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85DDD" w14:textId="3DD3F41A" w:rsidR="00A829C4" w:rsidRPr="00AB192A" w:rsidRDefault="009179AD" w:rsidP="00AB000E">
      <w:pPr>
        <w:jc w:val="center"/>
        <w:rPr>
          <w:rFonts w:ascii="Gotham" w:hAnsi="Gotham" w:cs="Posterama"/>
          <w:b/>
          <w:bCs/>
          <w:color w:val="00917F"/>
          <w:sz w:val="44"/>
          <w:szCs w:val="44"/>
        </w:rPr>
      </w:pPr>
      <w:r>
        <w:rPr>
          <w:rFonts w:ascii="Gotham" w:hAnsi="Gotham" w:cs="Posterama"/>
          <w:b/>
          <w:bCs/>
          <w:color w:val="00917F"/>
          <w:sz w:val="44"/>
          <w:szCs w:val="44"/>
        </w:rPr>
        <w:t>Lesson Plan</w:t>
      </w:r>
    </w:p>
    <w:p w14:paraId="2617057C" w14:textId="052D9606" w:rsidR="007F034D" w:rsidRDefault="007F034D">
      <w:pPr>
        <w:rPr>
          <w:rFonts w:ascii="Franklin Gothic Book" w:hAnsi="Franklin Gothic Book" w:cs="Posterama"/>
        </w:rPr>
      </w:pPr>
    </w:p>
    <w:tbl>
      <w:tblPr>
        <w:tblStyle w:val="TableGrid"/>
        <w:tblW w:w="14170" w:type="dxa"/>
        <w:tblLook w:val="04A0" w:firstRow="1" w:lastRow="0" w:firstColumn="1" w:lastColumn="0" w:noHBand="0" w:noVBand="1"/>
      </w:tblPr>
      <w:tblGrid>
        <w:gridCol w:w="846"/>
        <w:gridCol w:w="2977"/>
        <w:gridCol w:w="3969"/>
        <w:gridCol w:w="4394"/>
        <w:gridCol w:w="1984"/>
      </w:tblGrid>
      <w:tr w:rsidR="007B4D71" w14:paraId="631F7F0D" w14:textId="77777777" w:rsidTr="00C461EE">
        <w:trPr>
          <w:trHeight w:val="574"/>
        </w:trPr>
        <w:tc>
          <w:tcPr>
            <w:tcW w:w="846" w:type="dxa"/>
            <w:shd w:val="clear" w:color="auto" w:fill="00917F"/>
            <w:vAlign w:val="center"/>
          </w:tcPr>
          <w:p w14:paraId="07817F9E" w14:textId="57782E03" w:rsidR="007B4D71" w:rsidRPr="00AB50FF" w:rsidRDefault="007B4D71" w:rsidP="00203382">
            <w:pPr>
              <w:jc w:val="center"/>
              <w:rPr>
                <w:rFonts w:ascii="Gotham" w:hAnsi="Gotham" w:cs="Posterama"/>
                <w:b/>
                <w:bCs/>
                <w:color w:val="FFFFFF" w:themeColor="background1"/>
              </w:rPr>
            </w:pPr>
            <w:r w:rsidRPr="00AB50FF">
              <w:rPr>
                <w:rFonts w:ascii="Gotham" w:hAnsi="Gotham" w:cs="Posterama"/>
                <w:b/>
                <w:bCs/>
                <w:color w:val="FFFFFF" w:themeColor="background1"/>
              </w:rPr>
              <w:t>Time</w:t>
            </w:r>
          </w:p>
        </w:tc>
        <w:tc>
          <w:tcPr>
            <w:tcW w:w="2977" w:type="dxa"/>
            <w:shd w:val="clear" w:color="auto" w:fill="00917F"/>
            <w:vAlign w:val="center"/>
          </w:tcPr>
          <w:p w14:paraId="0E09975C" w14:textId="511000B0" w:rsidR="007B4D71" w:rsidRPr="00AB50FF" w:rsidRDefault="007B4D71" w:rsidP="00203382">
            <w:pPr>
              <w:jc w:val="center"/>
              <w:rPr>
                <w:rFonts w:ascii="Gotham" w:hAnsi="Gotham" w:cs="Posterama"/>
                <w:b/>
                <w:bCs/>
                <w:color w:val="FFFFFF" w:themeColor="background1"/>
              </w:rPr>
            </w:pPr>
            <w:r w:rsidRPr="00AB50FF">
              <w:rPr>
                <w:rFonts w:ascii="Gotham" w:hAnsi="Gotham" w:cs="Posterama"/>
                <w:b/>
                <w:bCs/>
                <w:color w:val="FFFFFF" w:themeColor="background1"/>
              </w:rPr>
              <w:t>Aim</w:t>
            </w:r>
          </w:p>
        </w:tc>
        <w:tc>
          <w:tcPr>
            <w:tcW w:w="3969" w:type="dxa"/>
            <w:shd w:val="clear" w:color="auto" w:fill="00917F"/>
            <w:vAlign w:val="center"/>
          </w:tcPr>
          <w:p w14:paraId="2100586D" w14:textId="4C202F2A" w:rsidR="00D102BB" w:rsidRPr="00AB50FF" w:rsidRDefault="00D102BB" w:rsidP="00203382">
            <w:pPr>
              <w:jc w:val="center"/>
              <w:rPr>
                <w:rFonts w:ascii="Gotham" w:hAnsi="Gotham" w:cs="Posterama"/>
                <w:b/>
                <w:bCs/>
                <w:color w:val="FFFFFF" w:themeColor="background1"/>
              </w:rPr>
            </w:pPr>
            <w:r w:rsidRPr="00AB50FF">
              <w:rPr>
                <w:rFonts w:ascii="Gotham" w:hAnsi="Gotham" w:cs="Posterama"/>
                <w:b/>
                <w:bCs/>
                <w:color w:val="FFFFFF" w:themeColor="background1"/>
              </w:rPr>
              <w:t>Key Messages</w:t>
            </w:r>
          </w:p>
        </w:tc>
        <w:tc>
          <w:tcPr>
            <w:tcW w:w="4394" w:type="dxa"/>
            <w:shd w:val="clear" w:color="auto" w:fill="00917F"/>
            <w:vAlign w:val="center"/>
          </w:tcPr>
          <w:p w14:paraId="254D0353" w14:textId="24B5E602" w:rsidR="007B4D71" w:rsidRPr="00AB50FF" w:rsidRDefault="00D102BB" w:rsidP="00AB50FF">
            <w:pPr>
              <w:jc w:val="center"/>
              <w:rPr>
                <w:rFonts w:ascii="Gotham" w:hAnsi="Gotham" w:cs="Posterama"/>
                <w:b/>
                <w:bCs/>
                <w:color w:val="FFFFFF" w:themeColor="background1"/>
              </w:rPr>
            </w:pPr>
            <w:r w:rsidRPr="00AB50FF">
              <w:rPr>
                <w:rFonts w:ascii="Gotham" w:hAnsi="Gotham" w:cs="Posterama"/>
                <w:b/>
                <w:bCs/>
                <w:color w:val="FFFFFF" w:themeColor="background1"/>
              </w:rPr>
              <w:t>Content / Tutor information</w:t>
            </w:r>
          </w:p>
        </w:tc>
        <w:tc>
          <w:tcPr>
            <w:tcW w:w="1984" w:type="dxa"/>
            <w:shd w:val="clear" w:color="auto" w:fill="00917F"/>
            <w:vAlign w:val="center"/>
          </w:tcPr>
          <w:p w14:paraId="168543B2" w14:textId="71F89C90" w:rsidR="007B4D71" w:rsidRPr="00AB50FF" w:rsidRDefault="007B4D71" w:rsidP="00203382">
            <w:pPr>
              <w:jc w:val="center"/>
              <w:rPr>
                <w:rFonts w:ascii="Gotham" w:hAnsi="Gotham" w:cs="Posterama"/>
                <w:b/>
                <w:bCs/>
                <w:color w:val="FFFFFF" w:themeColor="background1"/>
              </w:rPr>
            </w:pPr>
            <w:r w:rsidRPr="00C461EE">
              <w:rPr>
                <w:rFonts w:ascii="Gotham" w:hAnsi="Gotham" w:cs="Posterama"/>
                <w:b/>
                <w:bCs/>
                <w:color w:val="FFFFFF" w:themeColor="background1"/>
              </w:rPr>
              <w:t xml:space="preserve">Resources &amp; </w:t>
            </w:r>
            <w:r w:rsidR="6B018FCC" w:rsidRPr="00C461EE">
              <w:rPr>
                <w:rFonts w:ascii="Gotham" w:hAnsi="Gotham" w:cs="Posterama"/>
                <w:b/>
                <w:bCs/>
                <w:color w:val="FFFFFF" w:themeColor="background1"/>
              </w:rPr>
              <w:t>Exercises</w:t>
            </w:r>
          </w:p>
        </w:tc>
      </w:tr>
      <w:tr w:rsidR="007B4D71" w14:paraId="168FBF35" w14:textId="77777777" w:rsidTr="00C461EE">
        <w:trPr>
          <w:trHeight w:val="1575"/>
        </w:trPr>
        <w:tc>
          <w:tcPr>
            <w:tcW w:w="846" w:type="dxa"/>
            <w:vAlign w:val="center"/>
          </w:tcPr>
          <w:p w14:paraId="4A5A1147" w14:textId="77777777" w:rsidR="007B4D71" w:rsidRDefault="007B4D71" w:rsidP="00203382">
            <w:pPr>
              <w:jc w:val="center"/>
              <w:rPr>
                <w:rFonts w:ascii="Franklin Gothic Book" w:hAnsi="Franklin Gothic Book" w:cs="Posterama"/>
              </w:rPr>
            </w:pPr>
          </w:p>
        </w:tc>
        <w:tc>
          <w:tcPr>
            <w:tcW w:w="2977" w:type="dxa"/>
            <w:shd w:val="clear" w:color="auto" w:fill="F2F2F2" w:themeFill="background1" w:themeFillShade="F2"/>
            <w:vAlign w:val="center"/>
          </w:tcPr>
          <w:p w14:paraId="359DEFC4" w14:textId="17FC0EF0" w:rsidR="007B4D71" w:rsidRPr="00F03969" w:rsidRDefault="007B4D71" w:rsidP="00F03969">
            <w:pPr>
              <w:jc w:val="center"/>
              <w:rPr>
                <w:rFonts w:ascii="Arial" w:hAnsi="Arial" w:cs="Arial"/>
                <w:sz w:val="20"/>
                <w:szCs w:val="20"/>
              </w:rPr>
            </w:pPr>
            <w:r w:rsidRPr="00F03969">
              <w:rPr>
                <w:rFonts w:ascii="Arial" w:hAnsi="Arial" w:cs="Arial"/>
                <w:sz w:val="20"/>
                <w:szCs w:val="20"/>
              </w:rPr>
              <w:t>Welcome &amp; Introductions</w:t>
            </w:r>
          </w:p>
          <w:p w14:paraId="2FD6DBB2" w14:textId="77777777" w:rsidR="007B4D71" w:rsidRPr="00C6302F" w:rsidRDefault="007B4D71" w:rsidP="00F03969">
            <w:pPr>
              <w:jc w:val="center"/>
              <w:rPr>
                <w:rFonts w:ascii="Arial" w:hAnsi="Arial" w:cs="Arial"/>
                <w:sz w:val="18"/>
                <w:szCs w:val="18"/>
              </w:rPr>
            </w:pPr>
          </w:p>
          <w:p w14:paraId="7C55BEC9" w14:textId="44650C78" w:rsidR="007B4D71" w:rsidRPr="00F03969" w:rsidRDefault="007B4D71" w:rsidP="00F03969">
            <w:pPr>
              <w:jc w:val="center"/>
              <w:rPr>
                <w:rFonts w:ascii="Arial" w:hAnsi="Arial" w:cs="Arial"/>
                <w:sz w:val="20"/>
                <w:szCs w:val="20"/>
              </w:rPr>
            </w:pPr>
            <w:r w:rsidRPr="00F03969">
              <w:rPr>
                <w:rFonts w:ascii="Arial" w:hAnsi="Arial" w:cs="Arial"/>
                <w:sz w:val="20"/>
                <w:szCs w:val="20"/>
              </w:rPr>
              <w:t>Create a positive environment for learning</w:t>
            </w:r>
          </w:p>
        </w:tc>
        <w:tc>
          <w:tcPr>
            <w:tcW w:w="3969" w:type="dxa"/>
          </w:tcPr>
          <w:p w14:paraId="008517BD" w14:textId="702A05CA" w:rsidR="007B4D71" w:rsidRPr="00C6302F" w:rsidRDefault="007B4D71" w:rsidP="00C67F6E">
            <w:pPr>
              <w:rPr>
                <w:rFonts w:ascii="Arial" w:hAnsi="Arial" w:cs="Arial"/>
                <w:sz w:val="20"/>
                <w:szCs w:val="20"/>
              </w:rPr>
            </w:pPr>
          </w:p>
        </w:tc>
        <w:tc>
          <w:tcPr>
            <w:tcW w:w="4394" w:type="dxa"/>
            <w:vAlign w:val="center"/>
          </w:tcPr>
          <w:p w14:paraId="0B99A808" w14:textId="6391DD70" w:rsidR="00BA67B0" w:rsidRPr="00B979BA" w:rsidRDefault="00BA67B0" w:rsidP="00B979BA">
            <w:pPr>
              <w:rPr>
                <w:rFonts w:ascii="Arial" w:hAnsi="Arial" w:cs="Arial"/>
                <w:sz w:val="20"/>
                <w:szCs w:val="20"/>
              </w:rPr>
            </w:pPr>
            <w:r w:rsidRPr="00B979BA">
              <w:rPr>
                <w:rFonts w:ascii="Arial" w:hAnsi="Arial" w:cs="Arial"/>
                <w:sz w:val="20"/>
                <w:szCs w:val="20"/>
              </w:rPr>
              <w:t>Introductions and exploration of participant aims and objectives – what do participants want to get out of this session</w:t>
            </w:r>
          </w:p>
          <w:p w14:paraId="20CFE4B8" w14:textId="77777777" w:rsidR="00BA67B0" w:rsidRPr="00C6302F" w:rsidRDefault="00BA67B0" w:rsidP="00B979BA">
            <w:pPr>
              <w:rPr>
                <w:rFonts w:ascii="Arial" w:hAnsi="Arial" w:cs="Arial"/>
                <w:sz w:val="20"/>
                <w:szCs w:val="20"/>
              </w:rPr>
            </w:pPr>
          </w:p>
          <w:p w14:paraId="0CEC64BC" w14:textId="23F68833" w:rsidR="007B4D71" w:rsidRPr="00B979BA" w:rsidRDefault="00BA67B0" w:rsidP="00B979BA">
            <w:pPr>
              <w:rPr>
                <w:rFonts w:ascii="Arial" w:hAnsi="Arial" w:cs="Arial"/>
                <w:sz w:val="20"/>
                <w:szCs w:val="20"/>
              </w:rPr>
            </w:pPr>
            <w:r w:rsidRPr="00B979BA">
              <w:rPr>
                <w:rFonts w:ascii="Arial" w:hAnsi="Arial" w:cs="Arial"/>
                <w:sz w:val="20"/>
                <w:szCs w:val="20"/>
              </w:rPr>
              <w:t>Encourage questions, debate, and challenge. Be inclusive</w:t>
            </w:r>
          </w:p>
        </w:tc>
        <w:tc>
          <w:tcPr>
            <w:tcW w:w="1984" w:type="dxa"/>
            <w:vAlign w:val="center"/>
          </w:tcPr>
          <w:p w14:paraId="63E1472E" w14:textId="48A7BB90" w:rsidR="007B4D71" w:rsidRPr="00C6302F" w:rsidRDefault="000B1DBA"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1 </w:t>
            </w:r>
          </w:p>
        </w:tc>
      </w:tr>
      <w:tr w:rsidR="007B4D71" w14:paraId="177601CE" w14:textId="77777777" w:rsidTr="00C461EE">
        <w:trPr>
          <w:trHeight w:val="4943"/>
        </w:trPr>
        <w:tc>
          <w:tcPr>
            <w:tcW w:w="846" w:type="dxa"/>
            <w:vAlign w:val="center"/>
          </w:tcPr>
          <w:p w14:paraId="13F2CB00" w14:textId="77777777" w:rsidR="007B4D71" w:rsidRDefault="007B4D71" w:rsidP="00203382">
            <w:pPr>
              <w:jc w:val="center"/>
              <w:rPr>
                <w:rFonts w:ascii="Franklin Gothic Book" w:hAnsi="Franklin Gothic Book" w:cs="Posterama"/>
              </w:rPr>
            </w:pPr>
          </w:p>
        </w:tc>
        <w:tc>
          <w:tcPr>
            <w:tcW w:w="2977" w:type="dxa"/>
            <w:shd w:val="clear" w:color="auto" w:fill="F2F2F2" w:themeFill="background1" w:themeFillShade="F2"/>
            <w:vAlign w:val="center"/>
          </w:tcPr>
          <w:p w14:paraId="64627818" w14:textId="634FBD5D" w:rsidR="007B4D71" w:rsidRPr="00C6302F" w:rsidRDefault="007B4D71" w:rsidP="00F03969">
            <w:pPr>
              <w:jc w:val="center"/>
              <w:rPr>
                <w:rFonts w:ascii="Arial" w:hAnsi="Arial" w:cs="Arial"/>
                <w:sz w:val="20"/>
                <w:szCs w:val="20"/>
              </w:rPr>
            </w:pPr>
            <w:r w:rsidRPr="00F03969">
              <w:rPr>
                <w:rFonts w:ascii="Arial" w:hAnsi="Arial" w:cs="Arial"/>
                <w:sz w:val="20"/>
                <w:szCs w:val="20"/>
              </w:rPr>
              <w:t xml:space="preserve">Provide a Programme overview </w:t>
            </w:r>
            <w:r w:rsidR="00BA67B0" w:rsidRPr="00F03969">
              <w:rPr>
                <w:rFonts w:ascii="Arial" w:hAnsi="Arial" w:cs="Arial"/>
                <w:sz w:val="20"/>
                <w:szCs w:val="20"/>
              </w:rPr>
              <w:t>and summarise the aims of module 1 – compassion and leadership</w:t>
            </w:r>
          </w:p>
        </w:tc>
        <w:tc>
          <w:tcPr>
            <w:tcW w:w="3969" w:type="dxa"/>
          </w:tcPr>
          <w:p w14:paraId="727B841A" w14:textId="1E88F900" w:rsidR="00D102BB" w:rsidRPr="00C6302F" w:rsidRDefault="00D102BB" w:rsidP="00C67F6E">
            <w:pPr>
              <w:rPr>
                <w:rFonts w:ascii="Arial" w:hAnsi="Arial" w:cs="Arial"/>
                <w:sz w:val="20"/>
                <w:szCs w:val="20"/>
              </w:rPr>
            </w:pPr>
            <w:r w:rsidRPr="00C6302F">
              <w:rPr>
                <w:rFonts w:ascii="Arial" w:hAnsi="Arial" w:cs="Arial"/>
                <w:sz w:val="20"/>
                <w:szCs w:val="20"/>
              </w:rPr>
              <w:t>This programme comprises 4 modules and a learning pathway to help consolidate compassionate behaviours.</w:t>
            </w:r>
          </w:p>
          <w:p w14:paraId="0787C785" w14:textId="77777777" w:rsidR="00D102BB" w:rsidRPr="00C6302F" w:rsidRDefault="00D102BB" w:rsidP="00C67F6E">
            <w:pPr>
              <w:rPr>
                <w:rFonts w:ascii="Arial" w:hAnsi="Arial" w:cs="Arial"/>
                <w:sz w:val="20"/>
                <w:szCs w:val="20"/>
              </w:rPr>
            </w:pPr>
          </w:p>
          <w:p w14:paraId="08B83484" w14:textId="07C52B40" w:rsidR="00D102BB" w:rsidRPr="00C6302F" w:rsidRDefault="00D102BB" w:rsidP="00C67F6E">
            <w:pPr>
              <w:rPr>
                <w:rFonts w:ascii="Arial" w:hAnsi="Arial" w:cs="Arial"/>
                <w:sz w:val="20"/>
                <w:szCs w:val="20"/>
              </w:rPr>
            </w:pPr>
            <w:r w:rsidRPr="00C6302F">
              <w:rPr>
                <w:rFonts w:ascii="Arial" w:hAnsi="Arial" w:cs="Arial"/>
                <w:sz w:val="20"/>
                <w:szCs w:val="20"/>
              </w:rPr>
              <w:t>This is one module of the programme aimed at understanding what is meant by compassionate leadership and why it matters in health and care.</w:t>
            </w:r>
          </w:p>
          <w:p w14:paraId="19D2C4AB" w14:textId="77777777" w:rsidR="00D102BB" w:rsidRPr="00C6302F" w:rsidRDefault="00D102BB" w:rsidP="00C67F6E">
            <w:pPr>
              <w:rPr>
                <w:rFonts w:ascii="Arial" w:hAnsi="Arial" w:cs="Arial"/>
                <w:sz w:val="20"/>
                <w:szCs w:val="20"/>
              </w:rPr>
            </w:pPr>
          </w:p>
          <w:p w14:paraId="5DAC4DAA" w14:textId="58231AE0" w:rsidR="00BA67B0" w:rsidRPr="00C6302F" w:rsidRDefault="00BA67B0" w:rsidP="00C67F6E">
            <w:pPr>
              <w:rPr>
                <w:rFonts w:ascii="Arial" w:hAnsi="Arial" w:cs="Arial"/>
                <w:sz w:val="20"/>
                <w:szCs w:val="20"/>
              </w:rPr>
            </w:pPr>
            <w:r w:rsidRPr="00C6302F">
              <w:rPr>
                <w:rFonts w:ascii="Arial" w:hAnsi="Arial" w:cs="Arial"/>
                <w:sz w:val="20"/>
                <w:szCs w:val="20"/>
              </w:rPr>
              <w:t>Aims of this module:</w:t>
            </w:r>
          </w:p>
          <w:p w14:paraId="1BC9F3BB" w14:textId="77777777" w:rsidR="00BA67B0" w:rsidRPr="00C6302F" w:rsidRDefault="00BA67B0" w:rsidP="00C67F6E">
            <w:pPr>
              <w:rPr>
                <w:rFonts w:ascii="Arial" w:hAnsi="Arial" w:cs="Arial"/>
                <w:sz w:val="20"/>
                <w:szCs w:val="20"/>
              </w:rPr>
            </w:pPr>
          </w:p>
          <w:p w14:paraId="362C6BC5" w14:textId="77777777" w:rsidR="00BA67B0" w:rsidRPr="00C6302F" w:rsidRDefault="00BA67B0" w:rsidP="00C67F6E">
            <w:pPr>
              <w:pStyle w:val="ListParagraph"/>
              <w:numPr>
                <w:ilvl w:val="0"/>
                <w:numId w:val="4"/>
              </w:numPr>
              <w:spacing w:after="0" w:line="240" w:lineRule="auto"/>
              <w:rPr>
                <w:rFonts w:ascii="Arial" w:eastAsiaTheme="minorHAnsi" w:hAnsi="Arial" w:cs="Arial"/>
                <w:sz w:val="20"/>
                <w:szCs w:val="20"/>
              </w:rPr>
            </w:pPr>
            <w:r w:rsidRPr="00C6302F">
              <w:rPr>
                <w:rFonts w:ascii="Arial" w:hAnsi="Arial" w:cs="Arial"/>
                <w:sz w:val="20"/>
                <w:szCs w:val="20"/>
              </w:rPr>
              <w:t>What is compassionate leadership and how does this align with own values</w:t>
            </w:r>
          </w:p>
          <w:p w14:paraId="612F2574" w14:textId="3218FD35" w:rsidR="00BA67B0" w:rsidRPr="00C6302F" w:rsidRDefault="00BA67B0" w:rsidP="00C67F6E">
            <w:pPr>
              <w:pStyle w:val="ListParagraph"/>
              <w:numPr>
                <w:ilvl w:val="0"/>
                <w:numId w:val="4"/>
              </w:numPr>
              <w:spacing w:after="0" w:line="240" w:lineRule="auto"/>
              <w:rPr>
                <w:rFonts w:ascii="Arial" w:eastAsiaTheme="minorHAnsi" w:hAnsi="Arial" w:cs="Arial"/>
                <w:sz w:val="20"/>
                <w:szCs w:val="20"/>
              </w:rPr>
            </w:pPr>
            <w:r w:rsidRPr="00C6302F">
              <w:rPr>
                <w:rFonts w:ascii="Arial" w:hAnsi="Arial" w:cs="Arial"/>
                <w:sz w:val="20"/>
                <w:szCs w:val="20"/>
              </w:rPr>
              <w:t>Why compassionate behaviours matters: The workforce crises and the evidence base</w:t>
            </w:r>
          </w:p>
          <w:p w14:paraId="68BCB884" w14:textId="03B6B49F" w:rsidR="00BA67B0" w:rsidRPr="00C6302F" w:rsidRDefault="00BA67B0" w:rsidP="00C67F6E">
            <w:pPr>
              <w:pStyle w:val="ListParagraph"/>
              <w:numPr>
                <w:ilvl w:val="0"/>
                <w:numId w:val="4"/>
              </w:numPr>
              <w:spacing w:after="0" w:line="240" w:lineRule="auto"/>
              <w:rPr>
                <w:rFonts w:ascii="Arial" w:eastAsiaTheme="minorHAnsi" w:hAnsi="Arial" w:cs="Arial"/>
                <w:sz w:val="20"/>
                <w:szCs w:val="20"/>
              </w:rPr>
            </w:pPr>
            <w:r w:rsidRPr="00C6302F">
              <w:rPr>
                <w:rFonts w:ascii="Arial" w:hAnsi="Arial" w:cs="Arial"/>
                <w:sz w:val="20"/>
                <w:szCs w:val="20"/>
              </w:rPr>
              <w:t>The four elements of compassion</w:t>
            </w:r>
          </w:p>
          <w:p w14:paraId="30A61A4B" w14:textId="6F33D7AF" w:rsidR="00BA67B0" w:rsidRPr="00C6302F" w:rsidRDefault="00BA67B0" w:rsidP="00C67F6E">
            <w:pPr>
              <w:pStyle w:val="ListParagraph"/>
              <w:numPr>
                <w:ilvl w:val="0"/>
                <w:numId w:val="4"/>
              </w:numPr>
              <w:spacing w:after="0" w:line="240" w:lineRule="auto"/>
              <w:rPr>
                <w:rFonts w:ascii="Arial" w:eastAsiaTheme="minorHAnsi" w:hAnsi="Arial" w:cs="Arial"/>
                <w:sz w:val="20"/>
                <w:szCs w:val="20"/>
              </w:rPr>
            </w:pPr>
            <w:r w:rsidRPr="00C6302F">
              <w:rPr>
                <w:rFonts w:ascii="Arial" w:hAnsi="Arial" w:cs="Arial"/>
                <w:sz w:val="20"/>
                <w:szCs w:val="20"/>
              </w:rPr>
              <w:t>the national resources and tools available to enhance collaboration and sharing of knowledge</w:t>
            </w:r>
          </w:p>
        </w:tc>
        <w:tc>
          <w:tcPr>
            <w:tcW w:w="4394" w:type="dxa"/>
          </w:tcPr>
          <w:p w14:paraId="4C8D421A" w14:textId="7D1290F3" w:rsidR="00BA67B0" w:rsidRPr="00C6302F" w:rsidRDefault="00BA67B0" w:rsidP="00C67F6E">
            <w:pPr>
              <w:rPr>
                <w:rFonts w:ascii="Arial" w:hAnsi="Arial" w:cs="Arial"/>
                <w:sz w:val="20"/>
                <w:szCs w:val="20"/>
              </w:rPr>
            </w:pPr>
            <w:r w:rsidRPr="00C6302F">
              <w:rPr>
                <w:rFonts w:ascii="Arial" w:hAnsi="Arial" w:cs="Arial"/>
                <w:sz w:val="20"/>
                <w:szCs w:val="20"/>
              </w:rPr>
              <w:t>Th</w:t>
            </w:r>
            <w:r w:rsidR="00D102BB" w:rsidRPr="00C6302F">
              <w:rPr>
                <w:rFonts w:ascii="Arial" w:hAnsi="Arial" w:cs="Arial"/>
                <w:sz w:val="20"/>
                <w:szCs w:val="20"/>
              </w:rPr>
              <w:t>is</w:t>
            </w:r>
            <w:r w:rsidRPr="00C6302F">
              <w:rPr>
                <w:rFonts w:ascii="Arial" w:hAnsi="Arial" w:cs="Arial"/>
                <w:sz w:val="20"/>
                <w:szCs w:val="20"/>
              </w:rPr>
              <w:t xml:space="preserve"> learning journey needs to be experiential so people can connect, or it loses impact.</w:t>
            </w:r>
          </w:p>
          <w:p w14:paraId="622DBA72" w14:textId="77777777" w:rsidR="00BA67B0" w:rsidRPr="00C6302F" w:rsidRDefault="00BA67B0" w:rsidP="00C67F6E">
            <w:pPr>
              <w:rPr>
                <w:rFonts w:ascii="Arial" w:hAnsi="Arial" w:cs="Arial"/>
                <w:sz w:val="20"/>
                <w:szCs w:val="20"/>
              </w:rPr>
            </w:pPr>
          </w:p>
          <w:p w14:paraId="58B3FF0A" w14:textId="05F0D7EF" w:rsidR="007B4D71" w:rsidRPr="00C6302F" w:rsidRDefault="00BA67B0" w:rsidP="00C67F6E">
            <w:pPr>
              <w:rPr>
                <w:rFonts w:ascii="Arial" w:hAnsi="Arial" w:cs="Arial"/>
                <w:sz w:val="20"/>
                <w:szCs w:val="20"/>
              </w:rPr>
            </w:pPr>
            <w:r w:rsidRPr="00C6302F">
              <w:rPr>
                <w:rFonts w:ascii="Arial" w:hAnsi="Arial" w:cs="Arial"/>
                <w:sz w:val="20"/>
                <w:szCs w:val="20"/>
              </w:rPr>
              <w:t>Many of the initial exercises are designed to encourage self-reflection and understanding of self</w:t>
            </w:r>
            <w:r w:rsidR="00D102BB" w:rsidRPr="00C6302F">
              <w:rPr>
                <w:rFonts w:ascii="Arial" w:hAnsi="Arial" w:cs="Arial"/>
                <w:sz w:val="20"/>
                <w:szCs w:val="20"/>
              </w:rPr>
              <w:t>.</w:t>
            </w:r>
          </w:p>
          <w:p w14:paraId="5DA25747" w14:textId="77777777" w:rsidR="00D102BB" w:rsidRPr="00C6302F" w:rsidRDefault="00D102BB" w:rsidP="00C67F6E">
            <w:pPr>
              <w:rPr>
                <w:rFonts w:ascii="Arial" w:hAnsi="Arial" w:cs="Arial"/>
                <w:sz w:val="20"/>
                <w:szCs w:val="20"/>
              </w:rPr>
            </w:pPr>
          </w:p>
          <w:p w14:paraId="6F4B8676" w14:textId="39A4713A" w:rsidR="00D102BB" w:rsidRPr="00C6302F" w:rsidRDefault="00D102BB" w:rsidP="00C67F6E">
            <w:pPr>
              <w:rPr>
                <w:rFonts w:ascii="Arial" w:hAnsi="Arial" w:cs="Arial"/>
                <w:sz w:val="20"/>
                <w:szCs w:val="20"/>
              </w:rPr>
            </w:pPr>
            <w:r w:rsidRPr="00C6302F">
              <w:rPr>
                <w:rFonts w:ascii="Arial" w:hAnsi="Arial" w:cs="Arial"/>
                <w:sz w:val="20"/>
                <w:szCs w:val="20"/>
              </w:rPr>
              <w:t>As tutor you require authenticity and model compassionate leadership.</w:t>
            </w:r>
          </w:p>
        </w:tc>
        <w:tc>
          <w:tcPr>
            <w:tcW w:w="1984" w:type="dxa"/>
            <w:vAlign w:val="center"/>
          </w:tcPr>
          <w:p w14:paraId="2937FB6D" w14:textId="77777777" w:rsidR="007B4D71" w:rsidRPr="00C6302F" w:rsidRDefault="007B4D71"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2</w:t>
            </w:r>
          </w:p>
          <w:p w14:paraId="0B5C9A40" w14:textId="67B5BA14" w:rsidR="00D102BB" w:rsidRPr="00C6302F" w:rsidRDefault="00D102BB" w:rsidP="006C057D">
            <w:pPr>
              <w:jc w:val="both"/>
              <w:rPr>
                <w:rFonts w:ascii="Arial" w:hAnsi="Arial" w:cs="Arial"/>
                <w:sz w:val="20"/>
                <w:szCs w:val="20"/>
              </w:rPr>
            </w:pPr>
          </w:p>
          <w:p w14:paraId="3F724731" w14:textId="7498979B" w:rsidR="00BA67B0" w:rsidRPr="00C6302F" w:rsidRDefault="00BA67B0" w:rsidP="006C057D">
            <w:pPr>
              <w:jc w:val="both"/>
              <w:rPr>
                <w:rFonts w:ascii="Arial" w:hAnsi="Arial" w:cs="Arial"/>
                <w:sz w:val="20"/>
                <w:szCs w:val="20"/>
              </w:rPr>
            </w:pPr>
          </w:p>
        </w:tc>
      </w:tr>
      <w:tr w:rsidR="00D102BB" w14:paraId="166FABEB" w14:textId="77777777" w:rsidTr="00C461EE">
        <w:trPr>
          <w:trHeight w:val="1991"/>
        </w:trPr>
        <w:tc>
          <w:tcPr>
            <w:tcW w:w="846" w:type="dxa"/>
            <w:vAlign w:val="center"/>
          </w:tcPr>
          <w:p w14:paraId="23A70123" w14:textId="77777777" w:rsidR="00D102BB" w:rsidRDefault="00D102BB" w:rsidP="00203382">
            <w:pPr>
              <w:jc w:val="center"/>
              <w:rPr>
                <w:rFonts w:ascii="Franklin Gothic Book" w:hAnsi="Franklin Gothic Book" w:cs="Posterama"/>
              </w:rPr>
            </w:pPr>
          </w:p>
        </w:tc>
        <w:tc>
          <w:tcPr>
            <w:tcW w:w="2977" w:type="dxa"/>
            <w:shd w:val="clear" w:color="auto" w:fill="F2F2F2" w:themeFill="background1" w:themeFillShade="F2"/>
            <w:vAlign w:val="center"/>
          </w:tcPr>
          <w:p w14:paraId="58E36DFC" w14:textId="5FAE7188" w:rsidR="00D102BB" w:rsidRPr="00F03969" w:rsidRDefault="00D102BB" w:rsidP="00F03969">
            <w:pPr>
              <w:jc w:val="center"/>
              <w:rPr>
                <w:rFonts w:ascii="Arial" w:hAnsi="Arial" w:cs="Arial"/>
                <w:sz w:val="20"/>
                <w:szCs w:val="20"/>
              </w:rPr>
            </w:pPr>
            <w:r w:rsidRPr="00F03969">
              <w:rPr>
                <w:rFonts w:ascii="Arial" w:hAnsi="Arial" w:cs="Arial"/>
                <w:sz w:val="20"/>
                <w:szCs w:val="20"/>
              </w:rPr>
              <w:t>To understand</w:t>
            </w:r>
            <w:r w:rsidR="00C67F6E" w:rsidRPr="00F03969">
              <w:rPr>
                <w:rFonts w:ascii="Arial" w:hAnsi="Arial" w:cs="Arial"/>
                <w:sz w:val="20"/>
                <w:szCs w:val="20"/>
              </w:rPr>
              <w:t xml:space="preserve"> w</w:t>
            </w:r>
            <w:r w:rsidRPr="00F03969">
              <w:rPr>
                <w:rFonts w:ascii="Arial" w:hAnsi="Arial" w:cs="Arial"/>
                <w:sz w:val="20"/>
                <w:szCs w:val="20"/>
              </w:rPr>
              <w:t>hat is compassion?</w:t>
            </w:r>
          </w:p>
        </w:tc>
        <w:tc>
          <w:tcPr>
            <w:tcW w:w="3969" w:type="dxa"/>
          </w:tcPr>
          <w:p w14:paraId="27FF4752" w14:textId="4C78D88A" w:rsidR="00D102BB" w:rsidRPr="00DF0266" w:rsidRDefault="00D102BB" w:rsidP="00C67F6E">
            <w:pPr>
              <w:rPr>
                <w:rFonts w:ascii="Arial" w:hAnsi="Arial" w:cs="Arial"/>
                <w:b/>
                <w:bCs/>
                <w:sz w:val="20"/>
                <w:szCs w:val="20"/>
              </w:rPr>
            </w:pPr>
            <w:r w:rsidRPr="00DF0266">
              <w:rPr>
                <w:rFonts w:ascii="Arial" w:hAnsi="Arial" w:cs="Arial"/>
                <w:b/>
                <w:bCs/>
                <w:sz w:val="20"/>
                <w:szCs w:val="20"/>
              </w:rPr>
              <w:t>Exercise 1</w:t>
            </w:r>
          </w:p>
        </w:tc>
        <w:tc>
          <w:tcPr>
            <w:tcW w:w="4394" w:type="dxa"/>
          </w:tcPr>
          <w:p w14:paraId="40E189F1" w14:textId="1BFB8470" w:rsidR="00D102BB" w:rsidRPr="00C6302F" w:rsidRDefault="00D102BB" w:rsidP="00DF0266">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Working in pairs participants are asked to explain what their understanding of compassion is and an example of compassion they have witnessed or experienced. Allow 3 minutes each​</w:t>
            </w:r>
          </w:p>
          <w:p w14:paraId="2FDF7FD4" w14:textId="77777777" w:rsidR="00C67F6E" w:rsidRPr="00C6302F" w:rsidRDefault="00C67F6E" w:rsidP="00C67F6E">
            <w:pPr>
              <w:pStyle w:val="paragraph"/>
              <w:spacing w:before="0" w:beforeAutospacing="0" w:after="0" w:afterAutospacing="0"/>
              <w:textAlignment w:val="baseline"/>
              <w:rPr>
                <w:rFonts w:ascii="Arial" w:eastAsiaTheme="minorHAnsi" w:hAnsi="Arial" w:cs="Arial"/>
                <w:sz w:val="20"/>
                <w:szCs w:val="20"/>
                <w:lang w:eastAsia="en-US"/>
              </w:rPr>
            </w:pPr>
          </w:p>
          <w:p w14:paraId="075FE86A" w14:textId="7F260345" w:rsidR="00D102BB" w:rsidRPr="00C6302F" w:rsidRDefault="00D102BB" w:rsidP="00DF0266">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Seek feedback and note/summarise key themes emerging</w:t>
            </w:r>
          </w:p>
        </w:tc>
        <w:tc>
          <w:tcPr>
            <w:tcW w:w="1984" w:type="dxa"/>
            <w:vAlign w:val="center"/>
          </w:tcPr>
          <w:p w14:paraId="290F68A2" w14:textId="77777777" w:rsidR="00D102BB" w:rsidRPr="00C6302F" w:rsidRDefault="00D102BB"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3</w:t>
            </w:r>
          </w:p>
          <w:p w14:paraId="2CD7BBE9" w14:textId="72653311" w:rsidR="00D102BB" w:rsidRPr="00C6302F" w:rsidRDefault="00D102BB" w:rsidP="006C057D">
            <w:pPr>
              <w:jc w:val="both"/>
              <w:rPr>
                <w:rFonts w:ascii="Arial" w:hAnsi="Arial" w:cs="Arial"/>
                <w:sz w:val="20"/>
                <w:szCs w:val="20"/>
              </w:rPr>
            </w:pPr>
          </w:p>
          <w:p w14:paraId="0563D2E6" w14:textId="5325939A" w:rsidR="00D102BB" w:rsidRPr="00C6302F" w:rsidRDefault="00D102BB"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1</w:t>
            </w:r>
          </w:p>
        </w:tc>
      </w:tr>
      <w:tr w:rsidR="00D102BB" w14:paraId="72BAE760" w14:textId="77777777" w:rsidTr="00C461EE">
        <w:tc>
          <w:tcPr>
            <w:tcW w:w="846" w:type="dxa"/>
            <w:vAlign w:val="center"/>
          </w:tcPr>
          <w:p w14:paraId="2640164A" w14:textId="77777777" w:rsidR="00D102BB" w:rsidRDefault="00D102BB" w:rsidP="00203382">
            <w:pPr>
              <w:jc w:val="center"/>
              <w:rPr>
                <w:rFonts w:ascii="Franklin Gothic Book" w:hAnsi="Franklin Gothic Book" w:cs="Posterama"/>
              </w:rPr>
            </w:pPr>
          </w:p>
        </w:tc>
        <w:tc>
          <w:tcPr>
            <w:tcW w:w="2977" w:type="dxa"/>
            <w:shd w:val="clear" w:color="auto" w:fill="F2F2F2" w:themeFill="background1" w:themeFillShade="F2"/>
            <w:vAlign w:val="center"/>
          </w:tcPr>
          <w:p w14:paraId="295D16E8" w14:textId="696D45BC" w:rsidR="00036143" w:rsidRPr="00C6302F" w:rsidRDefault="00036143" w:rsidP="00203382">
            <w:pPr>
              <w:pStyle w:val="paragraph"/>
              <w:spacing w:before="0" w:beforeAutospacing="0" w:after="0" w:afterAutospacing="0"/>
              <w:jc w:val="center"/>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Explore personal values and how these values link with compassionate leadership values and principles ​</w:t>
            </w:r>
          </w:p>
          <w:p w14:paraId="73448557" w14:textId="77777777" w:rsidR="00036143" w:rsidRPr="00C6302F" w:rsidRDefault="00036143" w:rsidP="00203382">
            <w:pPr>
              <w:pStyle w:val="paragraph"/>
              <w:spacing w:before="0" w:beforeAutospacing="0" w:after="0" w:afterAutospacing="0"/>
              <w:jc w:val="center"/>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t>
            </w:r>
          </w:p>
          <w:p w14:paraId="03A3D9D2" w14:textId="77777777" w:rsidR="00D102BB" w:rsidRPr="00C6302F" w:rsidRDefault="00D102BB" w:rsidP="00203382">
            <w:pPr>
              <w:jc w:val="center"/>
              <w:rPr>
                <w:rFonts w:ascii="Arial" w:hAnsi="Arial" w:cs="Arial"/>
              </w:rPr>
            </w:pPr>
          </w:p>
        </w:tc>
        <w:tc>
          <w:tcPr>
            <w:tcW w:w="3969" w:type="dxa"/>
          </w:tcPr>
          <w:p w14:paraId="3FE804F6" w14:textId="2858E1F4" w:rsidR="00D102BB" w:rsidRPr="00DF0266" w:rsidRDefault="00036143" w:rsidP="00C67F6E">
            <w:pPr>
              <w:rPr>
                <w:rFonts w:ascii="Arial" w:hAnsi="Arial" w:cs="Arial"/>
                <w:sz w:val="20"/>
                <w:szCs w:val="20"/>
              </w:rPr>
            </w:pPr>
            <w:r w:rsidRPr="00DF0266">
              <w:rPr>
                <w:rFonts w:ascii="Arial" w:hAnsi="Arial" w:cs="Arial"/>
                <w:b/>
                <w:bCs/>
                <w:sz w:val="20"/>
                <w:szCs w:val="20"/>
              </w:rPr>
              <w:t>Exercise 2</w:t>
            </w:r>
            <w:r w:rsidRPr="00DF0266">
              <w:rPr>
                <w:rFonts w:ascii="Arial" w:hAnsi="Arial" w:cs="Arial"/>
                <w:sz w:val="20"/>
                <w:szCs w:val="20"/>
              </w:rPr>
              <w:t xml:space="preserve">: Connecting with own values </w:t>
            </w:r>
            <w:r w:rsidR="00002E16" w:rsidRPr="00DF0266">
              <w:rPr>
                <w:rFonts w:ascii="Arial" w:hAnsi="Arial" w:cs="Arial"/>
                <w:sz w:val="20"/>
                <w:szCs w:val="20"/>
              </w:rPr>
              <w:t>and the values you would like to see in colleagues/managers</w:t>
            </w:r>
          </w:p>
        </w:tc>
        <w:tc>
          <w:tcPr>
            <w:tcW w:w="4394" w:type="dxa"/>
          </w:tcPr>
          <w:p w14:paraId="2BE05774" w14:textId="77777777" w:rsidR="00002E16" w:rsidRPr="00C6302F" w:rsidRDefault="00036143"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Style w:val="eop"/>
                <w:rFonts w:ascii="Arial" w:hAnsi="Arial" w:cs="Arial"/>
                <w:color w:val="000000"/>
              </w:rPr>
              <w:t>​</w:t>
            </w:r>
            <w:r w:rsidRPr="00C6302F">
              <w:rPr>
                <w:rFonts w:ascii="Arial" w:eastAsiaTheme="minorHAnsi" w:hAnsi="Arial" w:cs="Arial"/>
                <w:sz w:val="20"/>
                <w:szCs w:val="20"/>
                <w:lang w:eastAsia="en-US"/>
              </w:rPr>
              <w:t xml:space="preserve">In </w:t>
            </w:r>
            <w:r w:rsidR="00002E16" w:rsidRPr="00C6302F">
              <w:rPr>
                <w:rFonts w:ascii="Arial" w:eastAsiaTheme="minorHAnsi" w:hAnsi="Arial" w:cs="Arial"/>
                <w:sz w:val="20"/>
                <w:szCs w:val="20"/>
                <w:lang w:eastAsia="en-US"/>
              </w:rPr>
              <w:t>pair/</w:t>
            </w:r>
            <w:r w:rsidRPr="00C6302F">
              <w:rPr>
                <w:rFonts w:ascii="Arial" w:eastAsiaTheme="minorHAnsi" w:hAnsi="Arial" w:cs="Arial"/>
                <w:sz w:val="20"/>
                <w:szCs w:val="20"/>
                <w:lang w:eastAsia="en-US"/>
              </w:rPr>
              <w:t xml:space="preserve">groups, ask participants </w:t>
            </w:r>
            <w:r w:rsidR="00002E16" w:rsidRPr="00C6302F">
              <w:rPr>
                <w:rFonts w:ascii="Arial" w:eastAsiaTheme="minorHAnsi" w:hAnsi="Arial" w:cs="Arial"/>
                <w:sz w:val="20"/>
                <w:szCs w:val="20"/>
                <w:lang w:eastAsia="en-US"/>
              </w:rPr>
              <w:t>think about their own values then discuss in groups/tables.</w:t>
            </w:r>
          </w:p>
          <w:p w14:paraId="108BD38E" w14:textId="02264ACA" w:rsidR="00036143" w:rsidRPr="00C6302F" w:rsidRDefault="00002E16"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Provide exercise sheet for noting values - t</w:t>
            </w:r>
            <w:r w:rsidR="00036143" w:rsidRPr="00C6302F">
              <w:rPr>
                <w:rFonts w:ascii="Arial" w:eastAsiaTheme="minorHAnsi" w:hAnsi="Arial" w:cs="Arial"/>
                <w:sz w:val="20"/>
                <w:szCs w:val="20"/>
                <w:lang w:eastAsia="en-US"/>
              </w:rPr>
              <w:t>op 3 values will be fine. ​</w:t>
            </w:r>
          </w:p>
          <w:p w14:paraId="5D097EEF" w14:textId="77777777" w:rsidR="00036143" w:rsidRPr="00C6302F" w:rsidRDefault="00036143" w:rsidP="00C67F6E">
            <w:pPr>
              <w:pStyle w:val="paragraph"/>
              <w:spacing w:before="0" w:beforeAutospacing="0" w:after="0" w:afterAutospacing="0"/>
              <w:textAlignment w:val="baseline"/>
              <w:rPr>
                <w:rFonts w:ascii="Arial" w:eastAsiaTheme="minorHAnsi" w:hAnsi="Arial" w:cs="Arial"/>
                <w:sz w:val="20"/>
                <w:szCs w:val="20"/>
                <w:lang w:eastAsia="en-US"/>
              </w:rPr>
            </w:pPr>
          </w:p>
          <w:p w14:paraId="333B4BBC" w14:textId="74E10370" w:rsidR="00002E16" w:rsidRPr="00C6302F" w:rsidRDefault="00002E16"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Encourage reflections</w:t>
            </w:r>
          </w:p>
          <w:p w14:paraId="717700ED" w14:textId="7D6B7B15" w:rsidR="00002E16" w:rsidRPr="00C6302F" w:rsidRDefault="00002E16" w:rsidP="00C67F6E">
            <w:pPr>
              <w:pStyle w:val="paragraph"/>
              <w:spacing w:before="0" w:beforeAutospacing="0" w:after="0" w:afterAutospacing="0"/>
              <w:textAlignment w:val="baseline"/>
              <w:rPr>
                <w:rFonts w:ascii="Arial" w:eastAsiaTheme="minorHAnsi" w:hAnsi="Arial" w:cs="Arial"/>
                <w:sz w:val="20"/>
                <w:szCs w:val="20"/>
                <w:lang w:eastAsia="en-US"/>
              </w:rPr>
            </w:pPr>
          </w:p>
          <w:p w14:paraId="1F5DBF8E" w14:textId="774DC98F" w:rsidR="00002E16" w:rsidRPr="00C6302F" w:rsidRDefault="00002E16"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Then ask in pairs/groups to consider the values they would like to see in managers and colleagues. Provide exercise sheet for noting.</w:t>
            </w:r>
          </w:p>
          <w:p w14:paraId="1AEE8680" w14:textId="4BAA94B2" w:rsidR="00002E16" w:rsidRPr="00C6302F" w:rsidRDefault="00002E16" w:rsidP="00C67F6E">
            <w:pPr>
              <w:pStyle w:val="paragraph"/>
              <w:spacing w:before="0" w:beforeAutospacing="0" w:after="0" w:afterAutospacing="0"/>
              <w:textAlignment w:val="baseline"/>
              <w:rPr>
                <w:rFonts w:ascii="Arial" w:eastAsiaTheme="minorHAnsi" w:hAnsi="Arial" w:cs="Arial"/>
                <w:sz w:val="20"/>
                <w:szCs w:val="20"/>
                <w:lang w:eastAsia="en-US"/>
              </w:rPr>
            </w:pPr>
          </w:p>
          <w:p w14:paraId="0D401282" w14:textId="77777777" w:rsidR="00036143" w:rsidRPr="00C6302F" w:rsidRDefault="00036143"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Thank participants to engaging and sharing their values ​</w:t>
            </w:r>
          </w:p>
          <w:p w14:paraId="6E12ACC9" w14:textId="77777777" w:rsidR="00036143" w:rsidRPr="00C6302F" w:rsidRDefault="00036143"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t>
            </w:r>
          </w:p>
          <w:p w14:paraId="5D7B97A0" w14:textId="7E3A661C" w:rsidR="00036143" w:rsidRPr="00C6302F" w:rsidRDefault="00036143"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NOTE: Many of the values voiced will be able to be linked back to compassio</w:t>
            </w:r>
            <w:r w:rsidR="00002E16" w:rsidRPr="00C6302F">
              <w:rPr>
                <w:rFonts w:ascii="Arial" w:eastAsiaTheme="minorHAnsi" w:hAnsi="Arial" w:cs="Arial"/>
                <w:sz w:val="20"/>
                <w:szCs w:val="20"/>
                <w:lang w:eastAsia="en-US"/>
              </w:rPr>
              <w:t>nate leadership behaviours and principles. connect these themes throughout the module.</w:t>
            </w:r>
          </w:p>
          <w:p w14:paraId="431329A2" w14:textId="77777777" w:rsidR="00D102BB" w:rsidRPr="00C6302F" w:rsidRDefault="00D102BB" w:rsidP="00C67F6E">
            <w:pPr>
              <w:rPr>
                <w:rFonts w:ascii="Arial" w:hAnsi="Arial" w:cs="Arial"/>
                <w:sz w:val="20"/>
                <w:szCs w:val="20"/>
              </w:rPr>
            </w:pPr>
          </w:p>
        </w:tc>
        <w:tc>
          <w:tcPr>
            <w:tcW w:w="1984" w:type="dxa"/>
            <w:vAlign w:val="center"/>
          </w:tcPr>
          <w:p w14:paraId="23A73653" w14:textId="6DB63DC5" w:rsidR="00D102BB" w:rsidRPr="00C6302F" w:rsidRDefault="00002E16"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B762BD" w:rsidRPr="00C6302F">
              <w:rPr>
                <w:rFonts w:ascii="Arial" w:hAnsi="Arial" w:cs="Arial"/>
                <w:sz w:val="20"/>
                <w:szCs w:val="20"/>
              </w:rPr>
              <w:t>4</w:t>
            </w:r>
          </w:p>
          <w:p w14:paraId="6E74178C" w14:textId="77777777" w:rsidR="00002E16" w:rsidRPr="00C6302F" w:rsidRDefault="00002E16" w:rsidP="006C057D">
            <w:pPr>
              <w:jc w:val="both"/>
              <w:rPr>
                <w:rFonts w:ascii="Arial" w:hAnsi="Arial" w:cs="Arial"/>
                <w:sz w:val="20"/>
                <w:szCs w:val="20"/>
              </w:rPr>
            </w:pPr>
          </w:p>
          <w:p w14:paraId="513104A4" w14:textId="40AC3323" w:rsidR="00002E16" w:rsidRPr="00C6302F" w:rsidRDefault="00002E16"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2</w:t>
            </w:r>
          </w:p>
        </w:tc>
      </w:tr>
      <w:tr w:rsidR="00D102BB" w14:paraId="7C2A2BA9" w14:textId="77777777" w:rsidTr="00C461EE">
        <w:trPr>
          <w:trHeight w:val="573"/>
        </w:trPr>
        <w:tc>
          <w:tcPr>
            <w:tcW w:w="846" w:type="dxa"/>
            <w:vAlign w:val="center"/>
          </w:tcPr>
          <w:p w14:paraId="074B3D39" w14:textId="77777777" w:rsidR="00D102BB" w:rsidRDefault="00D102BB" w:rsidP="00203382">
            <w:pPr>
              <w:jc w:val="center"/>
              <w:rPr>
                <w:rFonts w:ascii="Franklin Gothic Book" w:hAnsi="Franklin Gothic Book" w:cs="Posterama"/>
              </w:rPr>
            </w:pPr>
          </w:p>
        </w:tc>
        <w:tc>
          <w:tcPr>
            <w:tcW w:w="2977" w:type="dxa"/>
            <w:shd w:val="clear" w:color="auto" w:fill="F2F2F2" w:themeFill="background1" w:themeFillShade="F2"/>
            <w:vAlign w:val="center"/>
          </w:tcPr>
          <w:p w14:paraId="6C78642F" w14:textId="216C476B" w:rsidR="00D102BB" w:rsidRPr="00C6302F" w:rsidRDefault="003E2696" w:rsidP="00203382">
            <w:pPr>
              <w:jc w:val="center"/>
              <w:rPr>
                <w:rFonts w:ascii="Arial" w:hAnsi="Arial" w:cs="Arial"/>
              </w:rPr>
            </w:pPr>
            <w:r w:rsidRPr="00C6302F">
              <w:rPr>
                <w:rFonts w:ascii="Arial" w:hAnsi="Arial" w:cs="Arial"/>
                <w:sz w:val="20"/>
                <w:szCs w:val="20"/>
              </w:rPr>
              <w:t>To u</w:t>
            </w:r>
            <w:r w:rsidR="00A62638" w:rsidRPr="00C6302F">
              <w:rPr>
                <w:rFonts w:ascii="Arial" w:hAnsi="Arial" w:cs="Arial"/>
                <w:sz w:val="20"/>
                <w:szCs w:val="20"/>
              </w:rPr>
              <w:t xml:space="preserve">nderstand </w:t>
            </w:r>
            <w:r w:rsidR="00BA51CD" w:rsidRPr="00C6302F">
              <w:rPr>
                <w:rFonts w:ascii="Arial" w:hAnsi="Arial" w:cs="Arial"/>
                <w:sz w:val="20"/>
                <w:szCs w:val="20"/>
              </w:rPr>
              <w:t>how lack of compassion can adversely impact the workplace</w:t>
            </w:r>
          </w:p>
        </w:tc>
        <w:tc>
          <w:tcPr>
            <w:tcW w:w="3969" w:type="dxa"/>
          </w:tcPr>
          <w:p w14:paraId="4914BE2C" w14:textId="06AC9A60" w:rsidR="00D102BB" w:rsidRPr="00C6302F" w:rsidRDefault="001D4C84" w:rsidP="00C67F6E">
            <w:pPr>
              <w:rPr>
                <w:rFonts w:ascii="Arial" w:hAnsi="Arial" w:cs="Arial"/>
                <w:sz w:val="20"/>
                <w:szCs w:val="20"/>
              </w:rPr>
            </w:pPr>
            <w:r w:rsidRPr="00C6302F">
              <w:rPr>
                <w:rFonts w:ascii="Arial" w:hAnsi="Arial" w:cs="Arial"/>
                <w:sz w:val="20"/>
                <w:szCs w:val="20"/>
              </w:rPr>
              <w:t>Highlight the consequences when compassionate leadership compassionate/good work is missing</w:t>
            </w:r>
            <w:r w:rsidR="0000632E" w:rsidRPr="00C6302F">
              <w:rPr>
                <w:rFonts w:ascii="Arial" w:hAnsi="Arial" w:cs="Arial"/>
                <w:sz w:val="20"/>
                <w:szCs w:val="20"/>
              </w:rPr>
              <w:t>.</w:t>
            </w:r>
          </w:p>
          <w:p w14:paraId="5605F161" w14:textId="77777777" w:rsidR="0000632E" w:rsidRPr="00C6302F" w:rsidRDefault="0000632E" w:rsidP="00C67F6E">
            <w:pPr>
              <w:rPr>
                <w:rFonts w:ascii="Arial" w:hAnsi="Arial" w:cs="Arial"/>
                <w:sz w:val="20"/>
                <w:szCs w:val="20"/>
              </w:rPr>
            </w:pPr>
          </w:p>
          <w:p w14:paraId="61A84CEB" w14:textId="68AA9D68" w:rsidR="0000632E" w:rsidRPr="00DF0266" w:rsidRDefault="0000632E" w:rsidP="00DF0266">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If we have working environments where there is high sickness absence, high turnover and high stress levels, it leads to damaging consequences for staff health, on staff performance, on the quality of care provided and in acute settings on patient mortality rates. ​</w:t>
            </w:r>
          </w:p>
        </w:tc>
        <w:tc>
          <w:tcPr>
            <w:tcW w:w="4394" w:type="dxa"/>
          </w:tcPr>
          <w:p w14:paraId="109BB84D" w14:textId="77777777" w:rsidR="00D102BB" w:rsidRPr="00C6302F" w:rsidRDefault="00D102BB" w:rsidP="00C67F6E">
            <w:pPr>
              <w:rPr>
                <w:rFonts w:ascii="Arial" w:hAnsi="Arial" w:cs="Arial"/>
                <w:sz w:val="20"/>
                <w:szCs w:val="20"/>
              </w:rPr>
            </w:pPr>
          </w:p>
        </w:tc>
        <w:tc>
          <w:tcPr>
            <w:tcW w:w="1984" w:type="dxa"/>
            <w:vAlign w:val="center"/>
          </w:tcPr>
          <w:p w14:paraId="40FA2F26" w14:textId="7B45CFA3" w:rsidR="00D102BB" w:rsidRPr="00C6302F" w:rsidRDefault="00CA5D53"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B762BD" w:rsidRPr="00C6302F">
              <w:rPr>
                <w:rFonts w:ascii="Arial" w:hAnsi="Arial" w:cs="Arial"/>
                <w:sz w:val="20"/>
                <w:szCs w:val="20"/>
              </w:rPr>
              <w:t>5</w:t>
            </w:r>
          </w:p>
        </w:tc>
      </w:tr>
      <w:tr w:rsidR="00D102BB" w14:paraId="393AFAF4" w14:textId="77777777" w:rsidTr="00C461EE">
        <w:trPr>
          <w:trHeight w:val="5179"/>
        </w:trPr>
        <w:tc>
          <w:tcPr>
            <w:tcW w:w="846" w:type="dxa"/>
            <w:vAlign w:val="center"/>
          </w:tcPr>
          <w:p w14:paraId="78D9F464" w14:textId="77777777" w:rsidR="00D102BB" w:rsidRDefault="00D102BB" w:rsidP="00203382">
            <w:pPr>
              <w:jc w:val="center"/>
              <w:rPr>
                <w:rFonts w:ascii="Franklin Gothic Book" w:hAnsi="Franklin Gothic Book" w:cs="Posterama"/>
              </w:rPr>
            </w:pPr>
          </w:p>
        </w:tc>
        <w:tc>
          <w:tcPr>
            <w:tcW w:w="2977" w:type="dxa"/>
            <w:shd w:val="clear" w:color="auto" w:fill="F2F2F2" w:themeFill="background1" w:themeFillShade="F2"/>
            <w:vAlign w:val="center"/>
          </w:tcPr>
          <w:p w14:paraId="5C81A639" w14:textId="041611D4" w:rsidR="00D102BB" w:rsidRPr="00C6302F" w:rsidRDefault="003B68F7" w:rsidP="00203382">
            <w:pPr>
              <w:jc w:val="center"/>
              <w:rPr>
                <w:rFonts w:ascii="Arial" w:hAnsi="Arial" w:cs="Arial"/>
              </w:rPr>
            </w:pPr>
            <w:r w:rsidRPr="00C6302F">
              <w:rPr>
                <w:rFonts w:ascii="Arial" w:hAnsi="Arial" w:cs="Arial"/>
                <w:sz w:val="20"/>
                <w:szCs w:val="20"/>
              </w:rPr>
              <w:t xml:space="preserve">To understand </w:t>
            </w:r>
            <w:r w:rsidR="003E2696" w:rsidRPr="00C6302F">
              <w:rPr>
                <w:rFonts w:ascii="Arial" w:hAnsi="Arial" w:cs="Arial"/>
                <w:sz w:val="20"/>
                <w:szCs w:val="20"/>
              </w:rPr>
              <w:t xml:space="preserve">the impact to the workplace when </w:t>
            </w:r>
            <w:r w:rsidRPr="00C6302F">
              <w:rPr>
                <w:rFonts w:ascii="Arial" w:hAnsi="Arial" w:cs="Arial"/>
                <w:sz w:val="20"/>
                <w:szCs w:val="20"/>
              </w:rPr>
              <w:t xml:space="preserve">compassionate behaviours are </w:t>
            </w:r>
            <w:r w:rsidR="003E2696" w:rsidRPr="00C6302F">
              <w:rPr>
                <w:rFonts w:ascii="Arial" w:hAnsi="Arial" w:cs="Arial"/>
                <w:sz w:val="20"/>
                <w:szCs w:val="20"/>
              </w:rPr>
              <w:t xml:space="preserve">missing / </w:t>
            </w:r>
            <w:r w:rsidRPr="00C6302F">
              <w:rPr>
                <w:rFonts w:ascii="Arial" w:hAnsi="Arial" w:cs="Arial"/>
                <w:sz w:val="20"/>
                <w:szCs w:val="20"/>
              </w:rPr>
              <w:t>present ​</w:t>
            </w:r>
          </w:p>
        </w:tc>
        <w:tc>
          <w:tcPr>
            <w:tcW w:w="3969" w:type="dxa"/>
          </w:tcPr>
          <w:p w14:paraId="60AB69B5" w14:textId="77777777" w:rsidR="00D102BB" w:rsidRPr="00C6302F" w:rsidRDefault="003E2696" w:rsidP="00C67F6E">
            <w:pPr>
              <w:rPr>
                <w:rFonts w:ascii="Arial" w:hAnsi="Arial" w:cs="Arial"/>
                <w:b/>
                <w:bCs/>
                <w:sz w:val="20"/>
                <w:szCs w:val="20"/>
              </w:rPr>
            </w:pPr>
            <w:r w:rsidRPr="00C6302F">
              <w:rPr>
                <w:rFonts w:ascii="Arial" w:hAnsi="Arial" w:cs="Arial"/>
                <w:b/>
                <w:bCs/>
                <w:sz w:val="20"/>
                <w:szCs w:val="20"/>
              </w:rPr>
              <w:t xml:space="preserve">Exercise 3 </w:t>
            </w:r>
            <w:r w:rsidR="003F6EA4" w:rsidRPr="00C6302F">
              <w:rPr>
                <w:rFonts w:ascii="Arial" w:hAnsi="Arial" w:cs="Arial"/>
                <w:b/>
                <w:bCs/>
                <w:sz w:val="20"/>
                <w:szCs w:val="20"/>
              </w:rPr>
              <w:t xml:space="preserve">– </w:t>
            </w:r>
            <w:r w:rsidR="003F6EA4" w:rsidRPr="00C6302F">
              <w:rPr>
                <w:rFonts w:ascii="Arial" w:hAnsi="Arial" w:cs="Arial"/>
                <w:sz w:val="20"/>
                <w:szCs w:val="20"/>
              </w:rPr>
              <w:t>a good day in work</w:t>
            </w:r>
          </w:p>
          <w:p w14:paraId="35571540" w14:textId="77777777" w:rsidR="00972543" w:rsidRPr="00C6302F" w:rsidRDefault="00972543" w:rsidP="00C67F6E">
            <w:pPr>
              <w:rPr>
                <w:rFonts w:ascii="Arial" w:hAnsi="Arial" w:cs="Arial"/>
                <w:sz w:val="20"/>
                <w:szCs w:val="20"/>
              </w:rPr>
            </w:pPr>
          </w:p>
          <w:p w14:paraId="74D2C952" w14:textId="0424FFE3" w:rsidR="00972543" w:rsidRPr="00C6302F" w:rsidRDefault="00972543" w:rsidP="00C67F6E">
            <w:pPr>
              <w:rPr>
                <w:rFonts w:ascii="Arial" w:hAnsi="Arial" w:cs="Arial"/>
                <w:sz w:val="20"/>
                <w:szCs w:val="20"/>
              </w:rPr>
            </w:pPr>
            <w:r w:rsidRPr="00C6302F">
              <w:rPr>
                <w:rFonts w:ascii="Arial" w:hAnsi="Arial" w:cs="Arial"/>
                <w:sz w:val="20"/>
                <w:szCs w:val="20"/>
              </w:rPr>
              <w:t xml:space="preserve">Explore what is </w:t>
            </w:r>
            <w:r w:rsidR="00342FE9" w:rsidRPr="00C6302F">
              <w:rPr>
                <w:rFonts w:ascii="Arial" w:hAnsi="Arial" w:cs="Arial"/>
                <w:sz w:val="20"/>
                <w:szCs w:val="20"/>
              </w:rPr>
              <w:t>happening</w:t>
            </w:r>
            <w:r w:rsidRPr="00C6302F">
              <w:rPr>
                <w:rFonts w:ascii="Arial" w:hAnsi="Arial" w:cs="Arial"/>
                <w:sz w:val="20"/>
                <w:szCs w:val="20"/>
              </w:rPr>
              <w:t xml:space="preserve"> when individuals are experiencing a good day in work or a bad day in work. Draw out the be</w:t>
            </w:r>
            <w:r w:rsidR="00342FE9" w:rsidRPr="00C6302F">
              <w:rPr>
                <w:rFonts w:ascii="Arial" w:hAnsi="Arial" w:cs="Arial"/>
                <w:sz w:val="20"/>
                <w:szCs w:val="20"/>
              </w:rPr>
              <w:t xml:space="preserve">haviours </w:t>
            </w:r>
            <w:r w:rsidRPr="00C6302F">
              <w:rPr>
                <w:rFonts w:ascii="Arial" w:hAnsi="Arial" w:cs="Arial"/>
                <w:sz w:val="20"/>
                <w:szCs w:val="20"/>
              </w:rPr>
              <w:t xml:space="preserve"> and themes</w:t>
            </w:r>
          </w:p>
        </w:tc>
        <w:tc>
          <w:tcPr>
            <w:tcW w:w="4394" w:type="dxa"/>
          </w:tcPr>
          <w:p w14:paraId="5AD1A3EB" w14:textId="77777777" w:rsidR="005F36C8" w:rsidRPr="00C6302F" w:rsidRDefault="005F36C8"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In groups, tables, or split the room in half, ask the following questions:​</w:t>
            </w:r>
          </w:p>
          <w:p w14:paraId="26DC8A38" w14:textId="77777777" w:rsidR="007B7198" w:rsidRPr="00C6302F" w:rsidRDefault="007B7198" w:rsidP="00C67F6E">
            <w:pPr>
              <w:pStyle w:val="paragraph"/>
              <w:spacing w:before="0" w:beforeAutospacing="0" w:after="0" w:afterAutospacing="0"/>
              <w:textAlignment w:val="baseline"/>
              <w:rPr>
                <w:rFonts w:ascii="Arial" w:eastAsiaTheme="minorHAnsi" w:hAnsi="Arial" w:cs="Arial"/>
                <w:sz w:val="20"/>
                <w:szCs w:val="20"/>
                <w:lang w:eastAsia="en-US"/>
              </w:rPr>
            </w:pPr>
          </w:p>
          <w:p w14:paraId="378A4211" w14:textId="20D502E3" w:rsidR="005F36C8" w:rsidRPr="00C6302F" w:rsidRDefault="005F36C8"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b/>
                <w:bCs/>
                <w:sz w:val="20"/>
                <w:szCs w:val="20"/>
                <w:lang w:eastAsia="en-US"/>
              </w:rPr>
              <w:t>Group 1</w:t>
            </w:r>
            <w:r w:rsidRPr="00C6302F">
              <w:rPr>
                <w:rFonts w:ascii="Arial" w:eastAsiaTheme="minorHAnsi" w:hAnsi="Arial" w:cs="Arial"/>
                <w:sz w:val="20"/>
                <w:szCs w:val="20"/>
                <w:lang w:eastAsia="en-US"/>
              </w:rPr>
              <w:t>: think of a great day in work. Discuss in pairs, or tables what was going on that day? Why was it a god day? What interactions were happening? What were you seeing/experiencing etc  ​</w:t>
            </w:r>
          </w:p>
          <w:p w14:paraId="61F5F4AB" w14:textId="77777777" w:rsidR="007B7198" w:rsidRPr="00C6302F" w:rsidRDefault="007B7198" w:rsidP="00C67F6E">
            <w:pPr>
              <w:pStyle w:val="paragraph"/>
              <w:spacing w:before="0" w:beforeAutospacing="0" w:after="0" w:afterAutospacing="0"/>
              <w:ind w:left="720"/>
              <w:textAlignment w:val="baseline"/>
              <w:rPr>
                <w:rFonts w:ascii="Arial" w:eastAsiaTheme="minorHAnsi" w:hAnsi="Arial" w:cs="Arial"/>
                <w:sz w:val="20"/>
                <w:szCs w:val="20"/>
                <w:lang w:eastAsia="en-US"/>
              </w:rPr>
            </w:pPr>
          </w:p>
          <w:p w14:paraId="4E155BE5" w14:textId="4008C9F7" w:rsidR="005F36C8" w:rsidRPr="00C6302F" w:rsidRDefault="005F36C8" w:rsidP="7EFAC9C1">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b/>
                <w:bCs/>
                <w:sz w:val="20"/>
                <w:szCs w:val="20"/>
                <w:lang w:eastAsia="en-US"/>
              </w:rPr>
              <w:t>Group 2</w:t>
            </w:r>
            <w:r w:rsidRPr="00C6302F">
              <w:rPr>
                <w:rFonts w:ascii="Arial" w:eastAsiaTheme="minorHAnsi" w:hAnsi="Arial" w:cs="Arial"/>
                <w:sz w:val="20"/>
                <w:szCs w:val="20"/>
                <w:lang w:eastAsia="en-US"/>
              </w:rPr>
              <w:t xml:space="preserve">: think of a </w:t>
            </w:r>
            <w:r w:rsidR="009C6AAC" w:rsidRPr="00C6302F">
              <w:rPr>
                <w:rFonts w:ascii="Arial" w:eastAsiaTheme="minorHAnsi" w:hAnsi="Arial" w:cs="Arial"/>
                <w:sz w:val="20"/>
                <w:szCs w:val="20"/>
                <w:lang w:eastAsia="en-US"/>
              </w:rPr>
              <w:t xml:space="preserve">bad </w:t>
            </w:r>
            <w:r w:rsidRPr="00C6302F">
              <w:rPr>
                <w:rFonts w:ascii="Arial" w:eastAsiaTheme="minorHAnsi" w:hAnsi="Arial" w:cs="Arial"/>
                <w:sz w:val="20"/>
                <w:szCs w:val="20"/>
                <w:lang w:eastAsia="en-US"/>
              </w:rPr>
              <w:t>day in work. Discuss in pairs, or tables what was going on that day? Why was it a bad day? What interactions were happening? What were you seeing/experiencing etc ​</w:t>
            </w:r>
          </w:p>
          <w:p w14:paraId="2473323D" w14:textId="59028D6B" w:rsidR="005F36C8" w:rsidRPr="00C6302F" w:rsidRDefault="005F36C8" w:rsidP="00C67F6E">
            <w:pPr>
              <w:pStyle w:val="paragraph"/>
              <w:spacing w:before="0" w:beforeAutospacing="0" w:after="0" w:afterAutospacing="0"/>
              <w:ind w:left="720"/>
              <w:textAlignment w:val="baseline"/>
              <w:rPr>
                <w:rFonts w:ascii="Arial" w:eastAsiaTheme="minorHAnsi" w:hAnsi="Arial" w:cs="Arial"/>
                <w:sz w:val="20"/>
                <w:szCs w:val="20"/>
                <w:lang w:eastAsia="en-US"/>
              </w:rPr>
            </w:pPr>
          </w:p>
          <w:p w14:paraId="725B2406" w14:textId="77777777" w:rsidR="005F36C8" w:rsidRPr="00C6302F" w:rsidRDefault="005F36C8"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Refer back to values from the previous exercise and draw parallels when values are compromised how that affects behaviours.  ​</w:t>
            </w:r>
          </w:p>
          <w:p w14:paraId="2D820087" w14:textId="77777777" w:rsidR="005F36C8" w:rsidRPr="00C6302F" w:rsidRDefault="005F36C8"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t>
            </w:r>
          </w:p>
          <w:p w14:paraId="55824F37" w14:textId="37FDDF5A" w:rsidR="00D102BB" w:rsidRPr="00DF0266" w:rsidRDefault="005F36C8" w:rsidP="00DF0266">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Optional: Link to iceberg and how the values, beliefs , experiences, situations etc that are not visible shape the behaviours that are visible​</w:t>
            </w:r>
          </w:p>
        </w:tc>
        <w:tc>
          <w:tcPr>
            <w:tcW w:w="1984" w:type="dxa"/>
            <w:vAlign w:val="center"/>
          </w:tcPr>
          <w:p w14:paraId="7A0B3FA6" w14:textId="51FCA877" w:rsidR="00D102BB" w:rsidRPr="00C6302F" w:rsidRDefault="00EC301A"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 xml:space="preserve">Slide </w:t>
            </w:r>
            <w:r w:rsidR="00B762BD" w:rsidRPr="00C6302F">
              <w:rPr>
                <w:rFonts w:ascii="Arial" w:hAnsi="Arial" w:cs="Arial"/>
                <w:sz w:val="20"/>
                <w:szCs w:val="20"/>
              </w:rPr>
              <w:t>6</w:t>
            </w:r>
          </w:p>
          <w:p w14:paraId="35B703CA" w14:textId="77777777" w:rsidR="00EC301A" w:rsidRPr="00C6302F" w:rsidRDefault="00EC301A" w:rsidP="006C057D">
            <w:pPr>
              <w:jc w:val="both"/>
              <w:rPr>
                <w:rFonts w:ascii="Arial" w:hAnsi="Arial" w:cs="Arial"/>
                <w:sz w:val="20"/>
                <w:szCs w:val="20"/>
              </w:rPr>
            </w:pPr>
          </w:p>
          <w:p w14:paraId="0325D7B6" w14:textId="64D7B9D7" w:rsidR="00EC301A" w:rsidRPr="00C6302F" w:rsidRDefault="00EC301A"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3</w:t>
            </w:r>
          </w:p>
        </w:tc>
      </w:tr>
      <w:tr w:rsidR="00D102BB" w14:paraId="7014DE67" w14:textId="77777777" w:rsidTr="00C461EE">
        <w:trPr>
          <w:trHeight w:val="1760"/>
        </w:trPr>
        <w:tc>
          <w:tcPr>
            <w:tcW w:w="846" w:type="dxa"/>
            <w:vAlign w:val="center"/>
          </w:tcPr>
          <w:p w14:paraId="26BA3B95" w14:textId="77777777" w:rsidR="00D102BB" w:rsidRDefault="00D102BB" w:rsidP="00203382">
            <w:pPr>
              <w:jc w:val="center"/>
              <w:rPr>
                <w:rFonts w:ascii="Franklin Gothic Book" w:hAnsi="Franklin Gothic Book" w:cs="Posterama"/>
              </w:rPr>
            </w:pPr>
          </w:p>
        </w:tc>
        <w:tc>
          <w:tcPr>
            <w:tcW w:w="2977" w:type="dxa"/>
            <w:shd w:val="clear" w:color="auto" w:fill="F2F2F2" w:themeFill="background1" w:themeFillShade="F2"/>
            <w:vAlign w:val="center"/>
          </w:tcPr>
          <w:p w14:paraId="518C8DE8" w14:textId="43015A6D" w:rsidR="00D102BB" w:rsidRPr="00C6302F" w:rsidRDefault="004B0973" w:rsidP="00203382">
            <w:pPr>
              <w:jc w:val="center"/>
              <w:rPr>
                <w:rFonts w:ascii="Arial" w:hAnsi="Arial" w:cs="Arial"/>
              </w:rPr>
            </w:pPr>
            <w:r w:rsidRPr="00C6302F">
              <w:rPr>
                <w:rFonts w:ascii="Arial" w:hAnsi="Arial" w:cs="Arial"/>
                <w:sz w:val="20"/>
                <w:szCs w:val="20"/>
              </w:rPr>
              <w:t>To define compassion</w:t>
            </w:r>
          </w:p>
        </w:tc>
        <w:tc>
          <w:tcPr>
            <w:tcW w:w="3969" w:type="dxa"/>
          </w:tcPr>
          <w:p w14:paraId="545972E4" w14:textId="77777777" w:rsidR="00D102BB" w:rsidRPr="00C6302F" w:rsidRDefault="000731B3" w:rsidP="00C67F6E">
            <w:pPr>
              <w:rPr>
                <w:rFonts w:ascii="Arial" w:hAnsi="Arial" w:cs="Arial"/>
                <w:sz w:val="20"/>
                <w:szCs w:val="20"/>
              </w:rPr>
            </w:pPr>
            <w:r w:rsidRPr="00C6302F">
              <w:rPr>
                <w:rFonts w:ascii="Arial" w:hAnsi="Arial" w:cs="Arial"/>
                <w:sz w:val="20"/>
                <w:szCs w:val="20"/>
              </w:rPr>
              <w:t>Provide definition of compassion</w:t>
            </w:r>
            <w:r w:rsidR="0001149A" w:rsidRPr="00C6302F">
              <w:rPr>
                <w:rFonts w:ascii="Arial" w:hAnsi="Arial" w:cs="Arial"/>
                <w:sz w:val="20"/>
                <w:szCs w:val="20"/>
              </w:rPr>
              <w:t>:</w:t>
            </w:r>
          </w:p>
          <w:p w14:paraId="70CE38E2" w14:textId="77777777" w:rsidR="0001149A" w:rsidRPr="00C6302F" w:rsidRDefault="0001149A" w:rsidP="00C67F6E">
            <w:pPr>
              <w:rPr>
                <w:rFonts w:ascii="Arial" w:hAnsi="Arial" w:cs="Arial"/>
                <w:sz w:val="20"/>
                <w:szCs w:val="20"/>
              </w:rPr>
            </w:pPr>
          </w:p>
          <w:p w14:paraId="18C01707" w14:textId="5EBA2FEB" w:rsidR="0001149A" w:rsidRPr="00C6302F" w:rsidRDefault="0001149A" w:rsidP="6A7F21B0">
            <w:pPr>
              <w:pStyle w:val="paragraph"/>
              <w:spacing w:before="0" w:beforeAutospacing="0" w:after="0" w:afterAutospacing="0"/>
              <w:textAlignment w:val="baseline"/>
              <w:rPr>
                <w:rFonts w:ascii="Arial" w:eastAsiaTheme="minorEastAsia" w:hAnsi="Arial" w:cs="Arial"/>
                <w:sz w:val="20"/>
                <w:szCs w:val="20"/>
                <w:lang w:eastAsia="en-US"/>
              </w:rPr>
            </w:pPr>
            <w:r w:rsidRPr="6A7F21B0">
              <w:rPr>
                <w:rFonts w:ascii="Arial" w:eastAsiaTheme="minorEastAsia" w:hAnsi="Arial" w:cs="Arial"/>
                <w:sz w:val="20"/>
                <w:szCs w:val="20"/>
                <w:lang w:eastAsia="en-US"/>
              </w:rPr>
              <w:t xml:space="preserve">“a sensitivity to suffering </w:t>
            </w:r>
            <w:r w:rsidR="032C64B0" w:rsidRPr="6A7F21B0">
              <w:rPr>
                <w:rFonts w:ascii="Arial" w:eastAsiaTheme="minorEastAsia" w:hAnsi="Arial" w:cs="Arial"/>
                <w:sz w:val="20"/>
                <w:szCs w:val="20"/>
                <w:lang w:eastAsia="en-US"/>
              </w:rPr>
              <w:t>in</w:t>
            </w:r>
            <w:r w:rsidRPr="6A7F21B0">
              <w:rPr>
                <w:rFonts w:ascii="Arial" w:eastAsiaTheme="minorEastAsia" w:hAnsi="Arial" w:cs="Arial"/>
                <w:sz w:val="20"/>
                <w:szCs w:val="20"/>
                <w:lang w:eastAsia="en-US"/>
              </w:rPr>
              <w:t xml:space="preserve"> self and others, with a commitment to try to alleviate and prevent it”​</w:t>
            </w:r>
          </w:p>
          <w:p w14:paraId="1C401CD2" w14:textId="77777777" w:rsidR="0001149A" w:rsidRPr="00C6302F" w:rsidRDefault="0001149A"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t>
            </w:r>
          </w:p>
          <w:p w14:paraId="182CE1C3" w14:textId="114CC775" w:rsidR="0001149A" w:rsidRPr="00DF0266" w:rsidRDefault="0001149A" w:rsidP="00DF0266">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Gilbert, 2017</w:t>
            </w:r>
          </w:p>
        </w:tc>
        <w:tc>
          <w:tcPr>
            <w:tcW w:w="4394" w:type="dxa"/>
          </w:tcPr>
          <w:p w14:paraId="1D3555F6" w14:textId="25F6E1F7" w:rsidR="00484F17" w:rsidRPr="00C6302F" w:rsidRDefault="00484F17"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Refer back to a good day at work – reference some of the experiences the group described when there was no sensitivity to your workload, no commitment to change or help to alleviate the issue  </w:t>
            </w:r>
            <w:r w:rsidR="00E25FEA" w:rsidRPr="00C6302F">
              <w:rPr>
                <w:rFonts w:ascii="Arial" w:eastAsiaTheme="minorHAnsi" w:hAnsi="Arial" w:cs="Arial"/>
                <w:sz w:val="20"/>
                <w:szCs w:val="20"/>
                <w:lang w:eastAsia="en-US"/>
              </w:rPr>
              <w:t>etc</w:t>
            </w:r>
          </w:p>
          <w:p w14:paraId="222F81A8" w14:textId="77777777" w:rsidR="00484F17" w:rsidRPr="00C6302F" w:rsidRDefault="00484F17"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t>
            </w:r>
          </w:p>
          <w:p w14:paraId="0CDDBF93" w14:textId="77777777" w:rsidR="00D102BB" w:rsidRPr="00C6302F" w:rsidRDefault="00D102BB" w:rsidP="00C67F6E">
            <w:pPr>
              <w:rPr>
                <w:rFonts w:ascii="Arial" w:hAnsi="Arial" w:cs="Arial"/>
                <w:sz w:val="20"/>
                <w:szCs w:val="20"/>
              </w:rPr>
            </w:pPr>
          </w:p>
        </w:tc>
        <w:tc>
          <w:tcPr>
            <w:tcW w:w="1984" w:type="dxa"/>
            <w:vAlign w:val="center"/>
          </w:tcPr>
          <w:p w14:paraId="320B13B0" w14:textId="234104F2" w:rsidR="00D102BB" w:rsidRPr="00C6302F" w:rsidRDefault="00E25FEA"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7</w:t>
            </w:r>
          </w:p>
        </w:tc>
      </w:tr>
      <w:tr w:rsidR="00A431AF" w14:paraId="44A70840" w14:textId="77777777" w:rsidTr="00C461EE">
        <w:tc>
          <w:tcPr>
            <w:tcW w:w="846" w:type="dxa"/>
            <w:vAlign w:val="center"/>
          </w:tcPr>
          <w:p w14:paraId="630E239C"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30790931" w14:textId="0B477675" w:rsidR="00A431AF" w:rsidRPr="00C6302F" w:rsidRDefault="00E25FEA" w:rsidP="00203382">
            <w:pPr>
              <w:jc w:val="center"/>
              <w:rPr>
                <w:rFonts w:ascii="Arial" w:hAnsi="Arial" w:cs="Arial"/>
                <w:sz w:val="20"/>
                <w:szCs w:val="20"/>
              </w:rPr>
            </w:pPr>
            <w:r w:rsidRPr="00C6302F">
              <w:rPr>
                <w:rFonts w:ascii="Arial" w:hAnsi="Arial" w:cs="Arial"/>
                <w:sz w:val="20"/>
                <w:szCs w:val="20"/>
              </w:rPr>
              <w:t>To Understand what we mean by compassionate leadership in health and care</w:t>
            </w:r>
          </w:p>
        </w:tc>
        <w:tc>
          <w:tcPr>
            <w:tcW w:w="3969" w:type="dxa"/>
          </w:tcPr>
          <w:p w14:paraId="2E625765" w14:textId="4F98230C" w:rsidR="00A431AF" w:rsidRPr="00C6302F" w:rsidRDefault="00F11E44" w:rsidP="00C67F6E">
            <w:pPr>
              <w:rPr>
                <w:rFonts w:ascii="Arial" w:hAnsi="Arial" w:cs="Arial"/>
                <w:sz w:val="20"/>
                <w:szCs w:val="20"/>
              </w:rPr>
            </w:pPr>
            <w:r w:rsidRPr="00C6302F">
              <w:rPr>
                <w:rFonts w:ascii="Arial" w:hAnsi="Arial" w:cs="Arial"/>
                <w:sz w:val="20"/>
                <w:szCs w:val="20"/>
              </w:rPr>
              <w:t>Play video on slide 8 where Professor Michael West describes compas</w:t>
            </w:r>
            <w:r w:rsidR="00082ACC" w:rsidRPr="00C6302F">
              <w:rPr>
                <w:rFonts w:ascii="Arial" w:hAnsi="Arial" w:cs="Arial"/>
                <w:sz w:val="20"/>
                <w:szCs w:val="20"/>
              </w:rPr>
              <w:t>sionate leadership in health and care</w:t>
            </w:r>
          </w:p>
        </w:tc>
        <w:tc>
          <w:tcPr>
            <w:tcW w:w="4394" w:type="dxa"/>
          </w:tcPr>
          <w:p w14:paraId="696F76B6" w14:textId="77777777" w:rsidR="00A431AF" w:rsidRPr="00C6302F" w:rsidRDefault="00FA2751" w:rsidP="00C67F6E">
            <w:pPr>
              <w:rPr>
                <w:rFonts w:ascii="Arial" w:hAnsi="Arial" w:cs="Arial"/>
                <w:sz w:val="20"/>
                <w:szCs w:val="20"/>
              </w:rPr>
            </w:pPr>
            <w:r w:rsidRPr="00C6302F">
              <w:rPr>
                <w:rFonts w:ascii="Arial" w:hAnsi="Arial" w:cs="Arial"/>
                <w:sz w:val="20"/>
                <w:szCs w:val="20"/>
              </w:rPr>
              <w:t>Ensure video and sound is tested</w:t>
            </w:r>
          </w:p>
          <w:p w14:paraId="0E1C8259" w14:textId="77777777" w:rsidR="00B95020" w:rsidRPr="00C6302F" w:rsidRDefault="00B95020" w:rsidP="00C67F6E">
            <w:pPr>
              <w:rPr>
                <w:rFonts w:ascii="Arial" w:hAnsi="Arial" w:cs="Arial"/>
                <w:sz w:val="20"/>
                <w:szCs w:val="20"/>
              </w:rPr>
            </w:pPr>
          </w:p>
          <w:p w14:paraId="0DBF992F" w14:textId="24A1B70A" w:rsidR="00B95020" w:rsidRPr="00C6302F" w:rsidRDefault="00B95020" w:rsidP="00DF0266">
            <w:pPr>
              <w:rPr>
                <w:rFonts w:ascii="Arial" w:hAnsi="Arial" w:cs="Arial"/>
                <w:sz w:val="20"/>
                <w:szCs w:val="20"/>
              </w:rPr>
            </w:pPr>
            <w:r w:rsidRPr="00C6302F">
              <w:rPr>
                <w:rFonts w:ascii="Arial" w:hAnsi="Arial" w:cs="Arial"/>
                <w:sz w:val="20"/>
                <w:szCs w:val="20"/>
              </w:rPr>
              <w:t>After video explain we’ll break some of the information down</w:t>
            </w:r>
          </w:p>
        </w:tc>
        <w:tc>
          <w:tcPr>
            <w:tcW w:w="1984" w:type="dxa"/>
            <w:vAlign w:val="center"/>
          </w:tcPr>
          <w:p w14:paraId="50E0BF84" w14:textId="77777777" w:rsidR="00A431AF" w:rsidRPr="00C6302F" w:rsidRDefault="00B95020"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8</w:t>
            </w:r>
          </w:p>
          <w:p w14:paraId="3FE58912" w14:textId="77777777" w:rsidR="00B95020" w:rsidRPr="00C6302F" w:rsidRDefault="00B95020" w:rsidP="006C057D">
            <w:pPr>
              <w:jc w:val="both"/>
              <w:rPr>
                <w:rFonts w:ascii="Arial" w:hAnsi="Arial" w:cs="Arial"/>
                <w:sz w:val="20"/>
                <w:szCs w:val="20"/>
              </w:rPr>
            </w:pPr>
          </w:p>
          <w:p w14:paraId="0A644B3D" w14:textId="700700E2" w:rsidR="00B95020" w:rsidRPr="00C6302F" w:rsidRDefault="00B95020"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Video 1</w:t>
            </w:r>
          </w:p>
        </w:tc>
      </w:tr>
      <w:tr w:rsidR="00A431AF" w14:paraId="6A2D0B8F" w14:textId="77777777" w:rsidTr="00C461EE">
        <w:trPr>
          <w:trHeight w:val="3975"/>
        </w:trPr>
        <w:tc>
          <w:tcPr>
            <w:tcW w:w="846" w:type="dxa"/>
            <w:vAlign w:val="center"/>
          </w:tcPr>
          <w:p w14:paraId="02BE3232"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55985678" w14:textId="07FC4EB9" w:rsidR="00A431AF" w:rsidRPr="00C6302F" w:rsidRDefault="002F307C" w:rsidP="00203382">
            <w:pPr>
              <w:jc w:val="center"/>
              <w:rPr>
                <w:rFonts w:ascii="Arial" w:hAnsi="Arial" w:cs="Arial"/>
                <w:sz w:val="20"/>
                <w:szCs w:val="20"/>
              </w:rPr>
            </w:pPr>
            <w:r w:rsidRPr="00C6302F">
              <w:rPr>
                <w:rFonts w:ascii="Arial" w:hAnsi="Arial" w:cs="Arial"/>
                <w:sz w:val="20"/>
                <w:szCs w:val="20"/>
              </w:rPr>
              <w:t>To understand the 4 elements of compassion</w:t>
            </w:r>
          </w:p>
        </w:tc>
        <w:tc>
          <w:tcPr>
            <w:tcW w:w="3969" w:type="dxa"/>
          </w:tcPr>
          <w:p w14:paraId="2F0C7E58" w14:textId="5C6FCED3" w:rsidR="00A431AF" w:rsidRPr="00C6302F" w:rsidRDefault="001774C5" w:rsidP="00C67F6E">
            <w:pPr>
              <w:rPr>
                <w:rFonts w:ascii="Arial" w:hAnsi="Arial" w:cs="Arial"/>
                <w:sz w:val="20"/>
                <w:szCs w:val="20"/>
              </w:rPr>
            </w:pPr>
            <w:r w:rsidRPr="00C6302F">
              <w:rPr>
                <w:rFonts w:ascii="Arial" w:hAnsi="Arial" w:cs="Arial"/>
                <w:sz w:val="20"/>
                <w:szCs w:val="20"/>
              </w:rPr>
              <w:t>Explain the 4 elements of compassionate behaviours</w:t>
            </w:r>
            <w:r w:rsidR="00D3132F" w:rsidRPr="00C6302F">
              <w:rPr>
                <w:rFonts w:ascii="Arial" w:hAnsi="Arial" w:cs="Arial"/>
                <w:sz w:val="20"/>
                <w:szCs w:val="20"/>
              </w:rPr>
              <w:t>:</w:t>
            </w:r>
          </w:p>
          <w:p w14:paraId="698DB48C" w14:textId="58C10A2F" w:rsidR="00D3132F" w:rsidRPr="00C6302F" w:rsidRDefault="00D3132F" w:rsidP="00C67F6E">
            <w:pPr>
              <w:pStyle w:val="ListParagraph"/>
              <w:numPr>
                <w:ilvl w:val="0"/>
                <w:numId w:val="18"/>
              </w:numPr>
              <w:spacing w:after="0" w:line="240" w:lineRule="auto"/>
              <w:rPr>
                <w:rFonts w:ascii="Arial" w:hAnsi="Arial" w:cs="Arial"/>
                <w:sz w:val="20"/>
                <w:szCs w:val="20"/>
              </w:rPr>
            </w:pPr>
            <w:r w:rsidRPr="00C6302F">
              <w:rPr>
                <w:rFonts w:ascii="Arial" w:hAnsi="Arial" w:cs="Arial"/>
                <w:sz w:val="20"/>
                <w:szCs w:val="20"/>
              </w:rPr>
              <w:t>Attending</w:t>
            </w:r>
          </w:p>
          <w:p w14:paraId="113439AA" w14:textId="2677B537" w:rsidR="00D3132F" w:rsidRPr="00C6302F" w:rsidRDefault="00D3132F" w:rsidP="00C67F6E">
            <w:pPr>
              <w:pStyle w:val="ListParagraph"/>
              <w:numPr>
                <w:ilvl w:val="0"/>
                <w:numId w:val="18"/>
              </w:numPr>
              <w:spacing w:after="0" w:line="240" w:lineRule="auto"/>
              <w:rPr>
                <w:rFonts w:ascii="Arial" w:hAnsi="Arial" w:cs="Arial"/>
                <w:sz w:val="20"/>
                <w:szCs w:val="20"/>
              </w:rPr>
            </w:pPr>
            <w:r w:rsidRPr="00C6302F">
              <w:rPr>
                <w:rFonts w:ascii="Arial" w:hAnsi="Arial" w:cs="Arial"/>
                <w:sz w:val="20"/>
                <w:szCs w:val="20"/>
              </w:rPr>
              <w:t>Understanding</w:t>
            </w:r>
          </w:p>
          <w:p w14:paraId="30797D82" w14:textId="0F97D4E0" w:rsidR="00D3132F" w:rsidRPr="00C6302F" w:rsidRDefault="00D3132F" w:rsidP="00C67F6E">
            <w:pPr>
              <w:pStyle w:val="ListParagraph"/>
              <w:numPr>
                <w:ilvl w:val="0"/>
                <w:numId w:val="18"/>
              </w:numPr>
              <w:spacing w:after="0" w:line="240" w:lineRule="auto"/>
              <w:rPr>
                <w:rFonts w:ascii="Arial" w:hAnsi="Arial" w:cs="Arial"/>
                <w:sz w:val="20"/>
                <w:szCs w:val="20"/>
              </w:rPr>
            </w:pPr>
            <w:r w:rsidRPr="00C6302F">
              <w:rPr>
                <w:rFonts w:ascii="Arial" w:hAnsi="Arial" w:cs="Arial"/>
                <w:sz w:val="20"/>
                <w:szCs w:val="20"/>
              </w:rPr>
              <w:t>Empathising</w:t>
            </w:r>
          </w:p>
          <w:p w14:paraId="5B631E24" w14:textId="7564BE09" w:rsidR="00D3132F" w:rsidRPr="00C6302F" w:rsidRDefault="00D3132F" w:rsidP="00C67F6E">
            <w:pPr>
              <w:pStyle w:val="ListParagraph"/>
              <w:numPr>
                <w:ilvl w:val="0"/>
                <w:numId w:val="18"/>
              </w:numPr>
              <w:spacing w:after="0" w:line="240" w:lineRule="auto"/>
              <w:rPr>
                <w:rFonts w:ascii="Arial" w:hAnsi="Arial" w:cs="Arial"/>
                <w:sz w:val="20"/>
                <w:szCs w:val="20"/>
              </w:rPr>
            </w:pPr>
            <w:r w:rsidRPr="00C6302F">
              <w:rPr>
                <w:rFonts w:ascii="Arial" w:hAnsi="Arial" w:cs="Arial"/>
                <w:sz w:val="20"/>
                <w:szCs w:val="20"/>
              </w:rPr>
              <w:t>Helping</w:t>
            </w:r>
          </w:p>
          <w:p w14:paraId="503A1D2D" w14:textId="7C3C4413" w:rsidR="002F307C" w:rsidRPr="00C6302F" w:rsidRDefault="002F307C" w:rsidP="00C67F6E">
            <w:pPr>
              <w:rPr>
                <w:rFonts w:ascii="Arial" w:hAnsi="Arial" w:cs="Arial"/>
                <w:sz w:val="20"/>
                <w:szCs w:val="20"/>
              </w:rPr>
            </w:pPr>
          </w:p>
        </w:tc>
        <w:tc>
          <w:tcPr>
            <w:tcW w:w="4394" w:type="dxa"/>
          </w:tcPr>
          <w:p w14:paraId="41D78C8B" w14:textId="0CFFD6DE" w:rsidR="00A431AF" w:rsidRPr="00C6302F" w:rsidRDefault="00DD556D" w:rsidP="00C67F6E">
            <w:pPr>
              <w:rPr>
                <w:rFonts w:ascii="Arial" w:hAnsi="Arial" w:cs="Arial"/>
                <w:sz w:val="20"/>
                <w:szCs w:val="20"/>
              </w:rPr>
            </w:pPr>
            <w:r w:rsidRPr="00C461EE">
              <w:rPr>
                <w:rFonts w:ascii="Arial" w:hAnsi="Arial" w:cs="Arial"/>
                <w:sz w:val="20"/>
                <w:szCs w:val="20"/>
              </w:rPr>
              <w:t xml:space="preserve">Exercise - </w:t>
            </w:r>
            <w:r w:rsidR="00657271" w:rsidRPr="00C461EE">
              <w:rPr>
                <w:rFonts w:ascii="Arial" w:hAnsi="Arial" w:cs="Arial"/>
                <w:sz w:val="20"/>
                <w:szCs w:val="20"/>
              </w:rPr>
              <w:t xml:space="preserve">Consolidate this theory with a practical exercise </w:t>
            </w:r>
            <w:r w:rsidR="006E656B" w:rsidRPr="00C461EE">
              <w:rPr>
                <w:rFonts w:ascii="Arial" w:hAnsi="Arial" w:cs="Arial"/>
                <w:sz w:val="20"/>
                <w:szCs w:val="20"/>
              </w:rPr>
              <w:t>in pairs:</w:t>
            </w:r>
          </w:p>
          <w:p w14:paraId="7FB1A024" w14:textId="77777777" w:rsidR="00DB0E48" w:rsidRPr="00C6302F" w:rsidRDefault="00DB0E48" w:rsidP="00C67F6E">
            <w:pPr>
              <w:rPr>
                <w:rFonts w:ascii="Arial" w:hAnsi="Arial" w:cs="Arial"/>
                <w:sz w:val="20"/>
                <w:szCs w:val="20"/>
              </w:rPr>
            </w:pPr>
          </w:p>
          <w:p w14:paraId="7A8CDA7D" w14:textId="46F0DE4D" w:rsidR="006E656B" w:rsidRPr="00C6302F" w:rsidRDefault="006E656B"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b/>
                <w:bCs/>
                <w:sz w:val="20"/>
                <w:szCs w:val="20"/>
                <w:lang w:eastAsia="en-US"/>
              </w:rPr>
              <w:t>Practice of attending</w:t>
            </w:r>
            <w:r w:rsidRPr="00C6302F">
              <w:rPr>
                <w:rFonts w:ascii="Arial" w:eastAsiaTheme="minorHAnsi" w:hAnsi="Arial" w:cs="Arial"/>
                <w:sz w:val="20"/>
                <w:szCs w:val="20"/>
                <w:lang w:eastAsia="en-US"/>
              </w:rPr>
              <w:t xml:space="preserve"> – listening attentively while partner describes the most difficult aspects of their work ​</w:t>
            </w:r>
          </w:p>
          <w:p w14:paraId="218C85D4" w14:textId="77777777" w:rsidR="006E656B" w:rsidRPr="00C6302F" w:rsidRDefault="006E656B" w:rsidP="00C67F6E">
            <w:pPr>
              <w:pStyle w:val="paragraph"/>
              <w:spacing w:before="0" w:beforeAutospacing="0" w:after="0" w:afterAutospacing="0"/>
              <w:textAlignment w:val="baseline"/>
              <w:rPr>
                <w:rFonts w:ascii="Arial" w:eastAsiaTheme="minorHAnsi" w:hAnsi="Arial" w:cs="Arial"/>
                <w:sz w:val="20"/>
                <w:szCs w:val="20"/>
                <w:lang w:eastAsia="en-US"/>
              </w:rPr>
            </w:pPr>
          </w:p>
          <w:p w14:paraId="08A6F3FC" w14:textId="7D165CE9" w:rsidR="006E656B" w:rsidRPr="00C6302F" w:rsidRDefault="006E656B" w:rsidP="00C67F6E">
            <w:pPr>
              <w:pStyle w:val="paragraph"/>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b/>
                <w:bCs/>
                <w:sz w:val="20"/>
                <w:szCs w:val="20"/>
                <w:lang w:eastAsia="en-US"/>
              </w:rPr>
              <w:t>Practice reflective listening for understanding</w:t>
            </w:r>
            <w:r w:rsidRPr="00C6302F">
              <w:rPr>
                <w:rFonts w:ascii="Arial" w:eastAsiaTheme="minorHAnsi" w:hAnsi="Arial" w:cs="Arial"/>
                <w:sz w:val="20"/>
                <w:szCs w:val="20"/>
                <w:lang w:eastAsia="en-US"/>
              </w:rPr>
              <w:t xml:space="preserve"> – partner describes a difficult aspect of their work and listener summarises their understanding. This is to the satisfaction of the person describing the difficulty.​</w:t>
            </w:r>
          </w:p>
          <w:p w14:paraId="48C5018E" w14:textId="77777777" w:rsidR="006E656B" w:rsidRDefault="006E656B" w:rsidP="00C67F6E">
            <w:pPr>
              <w:rPr>
                <w:rFonts w:ascii="Arial" w:hAnsi="Arial" w:cs="Arial"/>
                <w:sz w:val="20"/>
                <w:szCs w:val="20"/>
              </w:rPr>
            </w:pPr>
          </w:p>
          <w:p w14:paraId="5E3CA223" w14:textId="77777777" w:rsidR="00AE05C6" w:rsidRPr="00C6302F" w:rsidRDefault="00AE05C6" w:rsidP="00AE05C6">
            <w:pPr>
              <w:pStyle w:val="paragraph"/>
              <w:spacing w:before="0" w:beforeAutospacing="0" w:after="0" w:afterAutospacing="0"/>
              <w:textAlignment w:val="baseline"/>
              <w:rPr>
                <w:rFonts w:ascii="Arial" w:eastAsiaTheme="minorHAnsi" w:hAnsi="Arial" w:cs="Arial"/>
                <w:sz w:val="20"/>
                <w:szCs w:val="20"/>
                <w:lang w:eastAsia="en-US"/>
              </w:rPr>
            </w:pPr>
            <w:r w:rsidRPr="00491364">
              <w:rPr>
                <w:rFonts w:ascii="Arial" w:eastAsiaTheme="minorHAnsi" w:hAnsi="Arial" w:cs="Arial"/>
                <w:b/>
                <w:bCs/>
                <w:sz w:val="20"/>
                <w:szCs w:val="20"/>
                <w:lang w:eastAsia="en-US"/>
              </w:rPr>
              <w:t>Practise empathising</w:t>
            </w:r>
            <w:r>
              <w:rPr>
                <w:rFonts w:ascii="Arial" w:eastAsiaTheme="minorHAnsi" w:hAnsi="Arial" w:cs="Arial"/>
                <w:sz w:val="20"/>
                <w:szCs w:val="20"/>
                <w:lang w:eastAsia="en-US"/>
              </w:rPr>
              <w:t xml:space="preserve"> - how does it feel to be marginalised or different?</w:t>
            </w:r>
          </w:p>
          <w:p w14:paraId="5724FA7F" w14:textId="77777777" w:rsidR="00AE05C6" w:rsidRPr="00C6302F" w:rsidRDefault="00AE05C6" w:rsidP="00AE05C6">
            <w:pPr>
              <w:rPr>
                <w:rFonts w:ascii="Arial" w:hAnsi="Arial" w:cs="Arial"/>
                <w:sz w:val="20"/>
                <w:szCs w:val="20"/>
              </w:rPr>
            </w:pPr>
          </w:p>
          <w:p w14:paraId="40AAB58D" w14:textId="77777777" w:rsidR="00AE05C6" w:rsidRDefault="00AE05C6" w:rsidP="00AE05C6">
            <w:pPr>
              <w:rPr>
                <w:rFonts w:ascii="Arial" w:hAnsi="Arial" w:cs="Arial"/>
                <w:sz w:val="20"/>
                <w:szCs w:val="20"/>
              </w:rPr>
            </w:pPr>
            <w:r>
              <w:rPr>
                <w:rFonts w:ascii="Arial" w:hAnsi="Arial" w:cs="Arial"/>
                <w:sz w:val="20"/>
                <w:szCs w:val="20"/>
              </w:rPr>
              <w:t xml:space="preserve">Reinforce that </w:t>
            </w:r>
            <w:r w:rsidRPr="00305F01">
              <w:rPr>
                <w:rFonts w:ascii="Arial" w:hAnsi="Arial" w:cs="Arial"/>
                <w:b/>
                <w:bCs/>
                <w:sz w:val="20"/>
                <w:szCs w:val="20"/>
              </w:rPr>
              <w:t>helping or taking action</w:t>
            </w:r>
            <w:r>
              <w:rPr>
                <w:rFonts w:ascii="Arial" w:hAnsi="Arial" w:cs="Arial"/>
                <w:sz w:val="20"/>
                <w:szCs w:val="20"/>
              </w:rPr>
              <w:t xml:space="preserve"> is the 4</w:t>
            </w:r>
            <w:r w:rsidRPr="00AD420A">
              <w:rPr>
                <w:rFonts w:ascii="Arial" w:hAnsi="Arial" w:cs="Arial"/>
                <w:sz w:val="20"/>
                <w:szCs w:val="20"/>
                <w:vertAlign w:val="superscript"/>
              </w:rPr>
              <w:t>th</w:t>
            </w:r>
            <w:r>
              <w:rPr>
                <w:rFonts w:ascii="Arial" w:hAnsi="Arial" w:cs="Arial"/>
                <w:sz w:val="20"/>
                <w:szCs w:val="20"/>
              </w:rPr>
              <w:t xml:space="preserve"> component. Without acting nothing changes. Ask pairs/groups to reflect what action they would have found helpful based on the exercise of describing difficult aspects of work?</w:t>
            </w:r>
          </w:p>
          <w:p w14:paraId="7003ACC6" w14:textId="77777777" w:rsidR="00AE05C6" w:rsidRDefault="00AE05C6" w:rsidP="00AE05C6">
            <w:pPr>
              <w:rPr>
                <w:rFonts w:ascii="Arial" w:hAnsi="Arial" w:cs="Arial"/>
                <w:sz w:val="20"/>
                <w:szCs w:val="20"/>
              </w:rPr>
            </w:pPr>
          </w:p>
          <w:p w14:paraId="58081DDE" w14:textId="77777777" w:rsidR="00AE05C6" w:rsidRDefault="00AE05C6" w:rsidP="00AE05C6">
            <w:pPr>
              <w:rPr>
                <w:rFonts w:ascii="Arial" w:hAnsi="Arial" w:cs="Arial"/>
                <w:sz w:val="20"/>
                <w:szCs w:val="20"/>
              </w:rPr>
            </w:pPr>
            <w:r w:rsidRPr="00C6302F">
              <w:rPr>
                <w:rFonts w:ascii="Arial" w:hAnsi="Arial" w:cs="Arial"/>
                <w:sz w:val="20"/>
                <w:szCs w:val="20"/>
              </w:rPr>
              <w:t>Ask group to consider where they spend the most time in the compassionate behaviour compass and what parts of the compass they need to improve</w:t>
            </w:r>
            <w:r>
              <w:rPr>
                <w:rFonts w:ascii="Arial" w:hAnsi="Arial" w:cs="Arial"/>
                <w:sz w:val="20"/>
                <w:szCs w:val="20"/>
              </w:rPr>
              <w:t xml:space="preserve">? Run </w:t>
            </w:r>
            <w:r w:rsidRPr="00B22FD4">
              <w:rPr>
                <w:rFonts w:ascii="Arial" w:hAnsi="Arial" w:cs="Arial"/>
                <w:b/>
                <w:bCs/>
                <w:sz w:val="20"/>
                <w:szCs w:val="20"/>
              </w:rPr>
              <w:t>mentimeter</w:t>
            </w:r>
            <w:r>
              <w:rPr>
                <w:rFonts w:ascii="Arial" w:hAnsi="Arial" w:cs="Arial"/>
                <w:sz w:val="20"/>
                <w:szCs w:val="20"/>
              </w:rPr>
              <w:t xml:space="preserve"> or </w:t>
            </w:r>
            <w:r w:rsidRPr="00B22FD4">
              <w:rPr>
                <w:rFonts w:ascii="Arial" w:hAnsi="Arial" w:cs="Arial"/>
                <w:b/>
                <w:bCs/>
                <w:sz w:val="20"/>
                <w:szCs w:val="20"/>
              </w:rPr>
              <w:t>slido</w:t>
            </w:r>
            <w:r>
              <w:rPr>
                <w:rFonts w:ascii="Arial" w:hAnsi="Arial" w:cs="Arial"/>
                <w:sz w:val="20"/>
                <w:szCs w:val="20"/>
              </w:rPr>
              <w:t xml:space="preserve">  for this.</w:t>
            </w:r>
          </w:p>
          <w:p w14:paraId="607E212F" w14:textId="1CAAC0E3" w:rsidR="0024573F" w:rsidRPr="00C6302F" w:rsidRDefault="0024573F" w:rsidP="00C67F6E">
            <w:pPr>
              <w:rPr>
                <w:rFonts w:ascii="Arial" w:hAnsi="Arial" w:cs="Arial"/>
                <w:sz w:val="20"/>
                <w:szCs w:val="20"/>
              </w:rPr>
            </w:pPr>
          </w:p>
        </w:tc>
        <w:tc>
          <w:tcPr>
            <w:tcW w:w="1984" w:type="dxa"/>
            <w:vAlign w:val="center"/>
          </w:tcPr>
          <w:p w14:paraId="54F19C69" w14:textId="77777777" w:rsidR="00F05C4E" w:rsidRPr="00C6302F" w:rsidRDefault="00F05C4E"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9</w:t>
            </w:r>
          </w:p>
          <w:p w14:paraId="29AEC56B" w14:textId="77777777" w:rsidR="00F05C4E" w:rsidRPr="00C6302F" w:rsidRDefault="00F05C4E" w:rsidP="006C057D">
            <w:pPr>
              <w:jc w:val="both"/>
              <w:rPr>
                <w:rFonts w:ascii="Arial" w:hAnsi="Arial" w:cs="Arial"/>
                <w:sz w:val="20"/>
                <w:szCs w:val="20"/>
              </w:rPr>
            </w:pPr>
          </w:p>
          <w:p w14:paraId="24EEC2DF" w14:textId="77777777" w:rsidR="00A431AF" w:rsidRDefault="00F05C4E"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4</w:t>
            </w:r>
          </w:p>
          <w:p w14:paraId="76B69C61" w14:textId="77777777" w:rsidR="00E13374" w:rsidRPr="00E13374" w:rsidRDefault="00E13374" w:rsidP="00E13374">
            <w:pPr>
              <w:pStyle w:val="ListParagraph"/>
              <w:rPr>
                <w:rFonts w:ascii="Arial" w:hAnsi="Arial" w:cs="Arial"/>
                <w:sz w:val="20"/>
                <w:szCs w:val="20"/>
              </w:rPr>
            </w:pPr>
          </w:p>
          <w:p w14:paraId="737C2CF3" w14:textId="77777777" w:rsidR="00E13374" w:rsidRDefault="00E13374" w:rsidP="00E13374">
            <w:pPr>
              <w:jc w:val="both"/>
              <w:rPr>
                <w:rFonts w:ascii="Arial" w:hAnsi="Arial" w:cs="Arial"/>
                <w:sz w:val="20"/>
                <w:szCs w:val="20"/>
              </w:rPr>
            </w:pPr>
          </w:p>
          <w:p w14:paraId="7D2B610D" w14:textId="77777777" w:rsidR="00E13374" w:rsidRDefault="00E13374" w:rsidP="00E13374">
            <w:pPr>
              <w:jc w:val="both"/>
              <w:rPr>
                <w:rFonts w:ascii="Arial" w:hAnsi="Arial" w:cs="Arial"/>
                <w:sz w:val="20"/>
                <w:szCs w:val="20"/>
              </w:rPr>
            </w:pPr>
          </w:p>
          <w:p w14:paraId="522580A4" w14:textId="77777777" w:rsidR="00E13374" w:rsidRDefault="00E13374" w:rsidP="00E13374">
            <w:pPr>
              <w:jc w:val="both"/>
              <w:rPr>
                <w:rFonts w:ascii="Arial" w:hAnsi="Arial" w:cs="Arial"/>
                <w:sz w:val="20"/>
                <w:szCs w:val="20"/>
              </w:rPr>
            </w:pPr>
          </w:p>
          <w:p w14:paraId="347617D0" w14:textId="77777777" w:rsidR="00E13374" w:rsidRDefault="00E13374" w:rsidP="00E13374">
            <w:pPr>
              <w:jc w:val="both"/>
              <w:rPr>
                <w:rFonts w:ascii="Arial" w:hAnsi="Arial" w:cs="Arial"/>
                <w:sz w:val="20"/>
                <w:szCs w:val="20"/>
              </w:rPr>
            </w:pPr>
          </w:p>
          <w:p w14:paraId="08DC2001" w14:textId="77777777" w:rsidR="00E13374" w:rsidRDefault="00E13374" w:rsidP="00E13374">
            <w:pPr>
              <w:jc w:val="both"/>
              <w:rPr>
                <w:rFonts w:ascii="Arial" w:hAnsi="Arial" w:cs="Arial"/>
                <w:sz w:val="20"/>
                <w:szCs w:val="20"/>
              </w:rPr>
            </w:pPr>
          </w:p>
          <w:p w14:paraId="2D91B527" w14:textId="77777777" w:rsidR="00E13374" w:rsidRDefault="00E13374" w:rsidP="00E13374">
            <w:pPr>
              <w:jc w:val="both"/>
              <w:rPr>
                <w:rFonts w:ascii="Arial" w:hAnsi="Arial" w:cs="Arial"/>
                <w:sz w:val="20"/>
                <w:szCs w:val="20"/>
              </w:rPr>
            </w:pPr>
          </w:p>
          <w:p w14:paraId="19D94198" w14:textId="77777777" w:rsidR="00E13374" w:rsidRDefault="00E13374" w:rsidP="00E13374">
            <w:pPr>
              <w:jc w:val="both"/>
              <w:rPr>
                <w:rFonts w:ascii="Arial" w:hAnsi="Arial" w:cs="Arial"/>
                <w:sz w:val="20"/>
                <w:szCs w:val="20"/>
              </w:rPr>
            </w:pPr>
          </w:p>
          <w:p w14:paraId="6D0DBE6F" w14:textId="77777777" w:rsidR="00E13374" w:rsidRDefault="00E13374" w:rsidP="00E13374">
            <w:pPr>
              <w:jc w:val="both"/>
              <w:rPr>
                <w:rFonts w:ascii="Arial" w:hAnsi="Arial" w:cs="Arial"/>
                <w:sz w:val="20"/>
                <w:szCs w:val="20"/>
              </w:rPr>
            </w:pPr>
          </w:p>
          <w:p w14:paraId="5FF5EC53" w14:textId="77777777" w:rsidR="00E13374" w:rsidRDefault="00E13374" w:rsidP="00E13374">
            <w:pPr>
              <w:jc w:val="both"/>
              <w:rPr>
                <w:rFonts w:ascii="Arial" w:hAnsi="Arial" w:cs="Arial"/>
                <w:sz w:val="20"/>
                <w:szCs w:val="20"/>
              </w:rPr>
            </w:pPr>
          </w:p>
          <w:p w14:paraId="33AF633A" w14:textId="77777777" w:rsidR="00E13374" w:rsidRDefault="00E13374" w:rsidP="00E13374">
            <w:pPr>
              <w:jc w:val="both"/>
              <w:rPr>
                <w:rFonts w:ascii="Arial" w:hAnsi="Arial" w:cs="Arial"/>
                <w:sz w:val="20"/>
                <w:szCs w:val="20"/>
              </w:rPr>
            </w:pPr>
          </w:p>
          <w:p w14:paraId="0E904442" w14:textId="77777777" w:rsidR="00E13374" w:rsidRDefault="00E13374" w:rsidP="00E13374">
            <w:pPr>
              <w:jc w:val="both"/>
              <w:rPr>
                <w:rFonts w:ascii="Arial" w:hAnsi="Arial" w:cs="Arial"/>
                <w:sz w:val="20"/>
                <w:szCs w:val="20"/>
              </w:rPr>
            </w:pPr>
          </w:p>
          <w:p w14:paraId="7836C9D4" w14:textId="77777777" w:rsidR="00E13374" w:rsidRDefault="00E13374" w:rsidP="00E13374">
            <w:pPr>
              <w:jc w:val="both"/>
              <w:rPr>
                <w:rFonts w:ascii="Arial" w:hAnsi="Arial" w:cs="Arial"/>
                <w:sz w:val="20"/>
                <w:szCs w:val="20"/>
              </w:rPr>
            </w:pPr>
          </w:p>
          <w:p w14:paraId="6CA090D9" w14:textId="77777777" w:rsidR="00E13374" w:rsidRDefault="00E13374" w:rsidP="00E13374">
            <w:pPr>
              <w:jc w:val="both"/>
              <w:rPr>
                <w:rFonts w:ascii="Arial" w:hAnsi="Arial" w:cs="Arial"/>
                <w:sz w:val="20"/>
                <w:szCs w:val="20"/>
              </w:rPr>
            </w:pPr>
          </w:p>
          <w:p w14:paraId="7BD9E416" w14:textId="77777777" w:rsidR="00E13374" w:rsidRDefault="00E13374" w:rsidP="00E13374">
            <w:pPr>
              <w:jc w:val="both"/>
              <w:rPr>
                <w:rFonts w:ascii="Arial" w:hAnsi="Arial" w:cs="Arial"/>
                <w:sz w:val="20"/>
                <w:szCs w:val="20"/>
              </w:rPr>
            </w:pPr>
          </w:p>
          <w:p w14:paraId="11E998EA" w14:textId="77777777" w:rsidR="00E13374" w:rsidRDefault="00E13374" w:rsidP="00E13374">
            <w:pPr>
              <w:jc w:val="both"/>
              <w:rPr>
                <w:rFonts w:ascii="Arial" w:hAnsi="Arial" w:cs="Arial"/>
                <w:sz w:val="20"/>
                <w:szCs w:val="20"/>
              </w:rPr>
            </w:pPr>
          </w:p>
          <w:p w14:paraId="7ED9023C" w14:textId="77777777" w:rsidR="00E13374" w:rsidRDefault="00E13374" w:rsidP="00E13374">
            <w:pPr>
              <w:jc w:val="both"/>
              <w:rPr>
                <w:rFonts w:ascii="Arial" w:hAnsi="Arial" w:cs="Arial"/>
                <w:sz w:val="20"/>
                <w:szCs w:val="20"/>
              </w:rPr>
            </w:pPr>
          </w:p>
          <w:p w14:paraId="01E871C5" w14:textId="77777777" w:rsidR="00E13374" w:rsidRDefault="00E13374" w:rsidP="00E13374">
            <w:pPr>
              <w:jc w:val="both"/>
              <w:rPr>
                <w:rFonts w:ascii="Arial" w:hAnsi="Arial" w:cs="Arial"/>
                <w:sz w:val="20"/>
                <w:szCs w:val="20"/>
              </w:rPr>
            </w:pPr>
          </w:p>
          <w:p w14:paraId="26CED0EC" w14:textId="77777777" w:rsidR="00E13374" w:rsidRDefault="00E13374" w:rsidP="00E13374">
            <w:pPr>
              <w:jc w:val="both"/>
              <w:rPr>
                <w:rFonts w:ascii="Arial" w:hAnsi="Arial" w:cs="Arial"/>
                <w:sz w:val="20"/>
                <w:szCs w:val="20"/>
              </w:rPr>
            </w:pPr>
          </w:p>
          <w:p w14:paraId="7B606878" w14:textId="77777777" w:rsidR="00E13374" w:rsidRDefault="00E13374" w:rsidP="00E13374">
            <w:pPr>
              <w:jc w:val="both"/>
              <w:rPr>
                <w:rFonts w:ascii="Arial" w:hAnsi="Arial" w:cs="Arial"/>
                <w:sz w:val="20"/>
                <w:szCs w:val="20"/>
              </w:rPr>
            </w:pPr>
          </w:p>
          <w:p w14:paraId="301752A7" w14:textId="77777777" w:rsidR="00E13374" w:rsidRDefault="00E13374" w:rsidP="00E13374">
            <w:pPr>
              <w:jc w:val="both"/>
              <w:rPr>
                <w:rFonts w:ascii="Arial" w:hAnsi="Arial" w:cs="Arial"/>
                <w:sz w:val="20"/>
                <w:szCs w:val="20"/>
              </w:rPr>
            </w:pPr>
          </w:p>
          <w:p w14:paraId="3E9D332B" w14:textId="77777777" w:rsidR="00E13374" w:rsidRDefault="00E13374" w:rsidP="00E13374">
            <w:pPr>
              <w:jc w:val="both"/>
              <w:rPr>
                <w:rFonts w:ascii="Arial" w:hAnsi="Arial" w:cs="Arial"/>
                <w:sz w:val="20"/>
                <w:szCs w:val="20"/>
              </w:rPr>
            </w:pPr>
          </w:p>
          <w:p w14:paraId="10A7C973" w14:textId="77777777" w:rsidR="00E13374" w:rsidRDefault="00E13374" w:rsidP="00E13374">
            <w:pPr>
              <w:jc w:val="both"/>
              <w:rPr>
                <w:rFonts w:ascii="Arial" w:hAnsi="Arial" w:cs="Arial"/>
                <w:sz w:val="20"/>
                <w:szCs w:val="20"/>
              </w:rPr>
            </w:pPr>
          </w:p>
          <w:p w14:paraId="61CC001C" w14:textId="2FC0C08E" w:rsidR="00E13374" w:rsidRPr="00E13374" w:rsidRDefault="00E13374" w:rsidP="00E13374">
            <w:pPr>
              <w:jc w:val="both"/>
              <w:rPr>
                <w:rFonts w:ascii="Arial" w:hAnsi="Arial" w:cs="Arial"/>
                <w:sz w:val="20"/>
                <w:szCs w:val="20"/>
              </w:rPr>
            </w:pPr>
          </w:p>
        </w:tc>
      </w:tr>
      <w:tr w:rsidR="00A431AF" w14:paraId="0314A504" w14:textId="77777777" w:rsidTr="00C461EE">
        <w:tc>
          <w:tcPr>
            <w:tcW w:w="846" w:type="dxa"/>
            <w:vAlign w:val="center"/>
          </w:tcPr>
          <w:p w14:paraId="3D915B14"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0C5FDB5F" w14:textId="7C577FB0" w:rsidR="00A431AF" w:rsidRPr="00C6302F" w:rsidRDefault="00C37770" w:rsidP="00203382">
            <w:pPr>
              <w:jc w:val="center"/>
              <w:rPr>
                <w:rFonts w:ascii="Arial" w:hAnsi="Arial" w:cs="Arial"/>
                <w:sz w:val="20"/>
                <w:szCs w:val="20"/>
              </w:rPr>
            </w:pPr>
            <w:r w:rsidRPr="00C6302F">
              <w:rPr>
                <w:rFonts w:ascii="Arial" w:hAnsi="Arial" w:cs="Arial"/>
                <w:sz w:val="20"/>
                <w:szCs w:val="20"/>
              </w:rPr>
              <w:t>Summarise the key themes of compassionate leadership</w:t>
            </w:r>
          </w:p>
        </w:tc>
        <w:tc>
          <w:tcPr>
            <w:tcW w:w="3969" w:type="dxa"/>
          </w:tcPr>
          <w:p w14:paraId="057F9EA3" w14:textId="43CA80D1" w:rsidR="00343A2D" w:rsidRPr="00C6302F" w:rsidRDefault="00343A2D" w:rsidP="00C67F6E">
            <w:pPr>
              <w:rPr>
                <w:rStyle w:val="eop"/>
                <w:rFonts w:ascii="Arial" w:eastAsia="Calibri" w:hAnsi="Arial" w:cs="Arial"/>
                <w:color w:val="000000"/>
                <w:sz w:val="48"/>
                <w:szCs w:val="48"/>
                <w:shd w:val="clear" w:color="auto" w:fill="EDEBE9"/>
              </w:rPr>
            </w:pPr>
            <w:r w:rsidRPr="00C6302F">
              <w:rPr>
                <w:rFonts w:ascii="Arial" w:hAnsi="Arial" w:cs="Arial"/>
                <w:sz w:val="20"/>
                <w:szCs w:val="20"/>
              </w:rPr>
              <w:t>Compassionate Leadership is:</w:t>
            </w:r>
          </w:p>
          <w:p w14:paraId="318505A6" w14:textId="4ABCB1C2" w:rsidR="00343A2D" w:rsidRPr="00C6302F" w:rsidRDefault="00343A2D" w:rsidP="00C67F6E">
            <w:pPr>
              <w:pStyle w:val="ListParagraph"/>
              <w:numPr>
                <w:ilvl w:val="0"/>
                <w:numId w:val="20"/>
              </w:numPr>
              <w:spacing w:after="0" w:line="240" w:lineRule="auto"/>
              <w:rPr>
                <w:rFonts w:ascii="Arial" w:hAnsi="Arial" w:cs="Arial"/>
                <w:sz w:val="20"/>
                <w:szCs w:val="20"/>
              </w:rPr>
            </w:pPr>
            <w:r w:rsidRPr="00C6302F">
              <w:rPr>
                <w:rFonts w:ascii="Arial" w:hAnsi="Arial" w:cs="Arial"/>
                <w:sz w:val="20"/>
                <w:szCs w:val="20"/>
              </w:rPr>
              <w:t xml:space="preserve">an action </w:t>
            </w:r>
            <w:r w:rsidR="00962C26" w:rsidRPr="00C6302F">
              <w:rPr>
                <w:rFonts w:ascii="Arial" w:hAnsi="Arial" w:cs="Arial"/>
                <w:sz w:val="20"/>
                <w:szCs w:val="20"/>
              </w:rPr>
              <w:t>NOT a position at the top of an organisation</w:t>
            </w:r>
          </w:p>
          <w:p w14:paraId="06306E6A" w14:textId="43FC4587" w:rsidR="00962C26" w:rsidRPr="00C6302F" w:rsidRDefault="00962C26" w:rsidP="00C67F6E">
            <w:pPr>
              <w:pStyle w:val="ListParagraph"/>
              <w:numPr>
                <w:ilvl w:val="0"/>
                <w:numId w:val="20"/>
              </w:numPr>
              <w:spacing w:after="0" w:line="240" w:lineRule="auto"/>
              <w:rPr>
                <w:rFonts w:ascii="Arial" w:hAnsi="Arial" w:cs="Arial"/>
                <w:sz w:val="20"/>
                <w:szCs w:val="20"/>
              </w:rPr>
            </w:pPr>
            <w:r w:rsidRPr="00C6302F">
              <w:rPr>
                <w:rFonts w:ascii="Arial" w:hAnsi="Arial" w:cs="Arial"/>
                <w:sz w:val="20"/>
                <w:szCs w:val="20"/>
              </w:rPr>
              <w:t>about shared leadership – everyone is a leader</w:t>
            </w:r>
            <w:r w:rsidR="000E2C39" w:rsidRPr="00C6302F">
              <w:rPr>
                <w:rFonts w:ascii="Arial" w:hAnsi="Arial" w:cs="Arial"/>
                <w:sz w:val="20"/>
                <w:szCs w:val="20"/>
              </w:rPr>
              <w:t xml:space="preserve"> individual and team</w:t>
            </w:r>
          </w:p>
          <w:p w14:paraId="2EAA6EEC" w14:textId="40043505" w:rsidR="000E2C39" w:rsidRPr="00C6302F" w:rsidRDefault="000E2C39" w:rsidP="00C67F6E">
            <w:pPr>
              <w:pStyle w:val="ListParagraph"/>
              <w:numPr>
                <w:ilvl w:val="0"/>
                <w:numId w:val="20"/>
              </w:numPr>
              <w:spacing w:after="0" w:line="240" w:lineRule="auto"/>
              <w:rPr>
                <w:rFonts w:ascii="Arial" w:hAnsi="Arial" w:cs="Arial"/>
                <w:sz w:val="20"/>
                <w:szCs w:val="20"/>
              </w:rPr>
            </w:pPr>
            <w:r w:rsidRPr="00C6302F">
              <w:rPr>
                <w:rFonts w:ascii="Arial" w:hAnsi="Arial" w:cs="Arial"/>
                <w:sz w:val="20"/>
                <w:szCs w:val="20"/>
              </w:rPr>
              <w:t>about inclusion valuing equity and diversity, removing barriers and boundaries</w:t>
            </w:r>
          </w:p>
          <w:p w14:paraId="2C52DD2E" w14:textId="7C72C6A5" w:rsidR="000E2C39" w:rsidRPr="00C6302F" w:rsidRDefault="000E2C39" w:rsidP="00C67F6E">
            <w:pPr>
              <w:pStyle w:val="ListParagraph"/>
              <w:numPr>
                <w:ilvl w:val="0"/>
                <w:numId w:val="20"/>
              </w:numPr>
              <w:spacing w:after="0" w:line="240" w:lineRule="auto"/>
              <w:rPr>
                <w:rFonts w:ascii="Arial" w:hAnsi="Arial" w:cs="Arial"/>
                <w:sz w:val="20"/>
                <w:szCs w:val="20"/>
              </w:rPr>
            </w:pPr>
            <w:r w:rsidRPr="00C6302F">
              <w:rPr>
                <w:rFonts w:ascii="Arial" w:hAnsi="Arial" w:cs="Arial"/>
                <w:sz w:val="20"/>
                <w:szCs w:val="20"/>
              </w:rPr>
              <w:t>about creating effective teams who feel safe and empowered to make improvements</w:t>
            </w:r>
          </w:p>
          <w:p w14:paraId="546F7B77" w14:textId="0BBC0C2C" w:rsidR="00DF0266" w:rsidRPr="00DF0266" w:rsidRDefault="000E2C39" w:rsidP="00DF0266">
            <w:pPr>
              <w:pStyle w:val="ListParagraph"/>
              <w:numPr>
                <w:ilvl w:val="0"/>
                <w:numId w:val="20"/>
              </w:numPr>
              <w:spacing w:after="0" w:line="240" w:lineRule="auto"/>
              <w:rPr>
                <w:rFonts w:ascii="Arial" w:hAnsi="Arial" w:cs="Arial"/>
                <w:sz w:val="20"/>
                <w:szCs w:val="20"/>
              </w:rPr>
            </w:pPr>
            <w:r w:rsidRPr="00C6302F">
              <w:rPr>
                <w:rFonts w:ascii="Arial" w:hAnsi="Arial" w:cs="Arial"/>
                <w:sz w:val="20"/>
                <w:szCs w:val="20"/>
              </w:rPr>
              <w:t>about self-compassion and promoting health and well being</w:t>
            </w:r>
          </w:p>
        </w:tc>
        <w:tc>
          <w:tcPr>
            <w:tcW w:w="4394" w:type="dxa"/>
          </w:tcPr>
          <w:p w14:paraId="53E067A9" w14:textId="59D54D1D" w:rsidR="00A431AF" w:rsidRPr="00C6302F" w:rsidRDefault="00513CCB" w:rsidP="00C67F6E">
            <w:pPr>
              <w:rPr>
                <w:rFonts w:ascii="Arial" w:hAnsi="Arial" w:cs="Arial"/>
                <w:sz w:val="20"/>
                <w:szCs w:val="20"/>
              </w:rPr>
            </w:pPr>
            <w:r w:rsidRPr="00C6302F">
              <w:rPr>
                <w:rFonts w:ascii="Arial" w:hAnsi="Arial" w:cs="Arial"/>
                <w:sz w:val="20"/>
                <w:szCs w:val="20"/>
              </w:rPr>
              <w:t xml:space="preserve">Refer back to a bad / good day in work. </w:t>
            </w:r>
            <w:r w:rsidR="0077090B" w:rsidRPr="00C6302F">
              <w:rPr>
                <w:rFonts w:ascii="Arial" w:hAnsi="Arial" w:cs="Arial"/>
                <w:sz w:val="20"/>
                <w:szCs w:val="20"/>
              </w:rPr>
              <w:t>Are these principles experienced/visible/lived</w:t>
            </w:r>
            <w:r w:rsidR="00A02DE9" w:rsidRPr="00C6302F">
              <w:rPr>
                <w:rFonts w:ascii="Arial" w:hAnsi="Arial" w:cs="Arial"/>
                <w:sz w:val="20"/>
                <w:szCs w:val="20"/>
              </w:rPr>
              <w:t xml:space="preserve"> in your teams?</w:t>
            </w:r>
          </w:p>
        </w:tc>
        <w:tc>
          <w:tcPr>
            <w:tcW w:w="1984" w:type="dxa"/>
            <w:vAlign w:val="center"/>
          </w:tcPr>
          <w:p w14:paraId="62F599A8" w14:textId="18612A2C" w:rsidR="00A431AF" w:rsidRPr="00C6302F" w:rsidRDefault="00A02DE9"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10</w:t>
            </w:r>
          </w:p>
        </w:tc>
      </w:tr>
      <w:tr w:rsidR="00A431AF" w14:paraId="6349CF02" w14:textId="77777777" w:rsidTr="00C461EE">
        <w:trPr>
          <w:trHeight w:val="3267"/>
        </w:trPr>
        <w:tc>
          <w:tcPr>
            <w:tcW w:w="846" w:type="dxa"/>
            <w:vAlign w:val="center"/>
          </w:tcPr>
          <w:p w14:paraId="5884C627"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78B29C55" w14:textId="3F57D20C" w:rsidR="00A431AF" w:rsidRPr="00C6302F" w:rsidRDefault="00A02DE9" w:rsidP="00203382">
            <w:pPr>
              <w:jc w:val="center"/>
              <w:rPr>
                <w:rFonts w:ascii="Arial" w:hAnsi="Arial" w:cs="Arial"/>
                <w:sz w:val="20"/>
                <w:szCs w:val="20"/>
              </w:rPr>
            </w:pPr>
            <w:r w:rsidRPr="00C6302F">
              <w:rPr>
                <w:rFonts w:ascii="Arial" w:hAnsi="Arial" w:cs="Arial"/>
                <w:sz w:val="20"/>
                <w:szCs w:val="20"/>
              </w:rPr>
              <w:t xml:space="preserve">To understand the current context in </w:t>
            </w:r>
            <w:r w:rsidR="00A30B83" w:rsidRPr="00C6302F">
              <w:rPr>
                <w:rFonts w:ascii="Arial" w:hAnsi="Arial" w:cs="Arial"/>
                <w:sz w:val="20"/>
                <w:szCs w:val="20"/>
              </w:rPr>
              <w:t>H</w:t>
            </w:r>
            <w:r w:rsidRPr="00C6302F">
              <w:rPr>
                <w:rFonts w:ascii="Arial" w:hAnsi="Arial" w:cs="Arial"/>
                <w:sz w:val="20"/>
                <w:szCs w:val="20"/>
              </w:rPr>
              <w:t xml:space="preserve">ealth and </w:t>
            </w:r>
            <w:r w:rsidR="00A30B83" w:rsidRPr="00C6302F">
              <w:rPr>
                <w:rFonts w:ascii="Arial" w:hAnsi="Arial" w:cs="Arial"/>
                <w:sz w:val="20"/>
                <w:szCs w:val="20"/>
              </w:rPr>
              <w:t>C</w:t>
            </w:r>
            <w:r w:rsidRPr="00C6302F">
              <w:rPr>
                <w:rFonts w:ascii="Arial" w:hAnsi="Arial" w:cs="Arial"/>
                <w:sz w:val="20"/>
                <w:szCs w:val="20"/>
              </w:rPr>
              <w:t>are</w:t>
            </w:r>
          </w:p>
        </w:tc>
        <w:tc>
          <w:tcPr>
            <w:tcW w:w="3969" w:type="dxa"/>
          </w:tcPr>
          <w:p w14:paraId="4782CE21" w14:textId="7442386E" w:rsidR="00A431AF" w:rsidRPr="00C6302F" w:rsidRDefault="00A02DE9" w:rsidP="00C67F6E">
            <w:pPr>
              <w:rPr>
                <w:rFonts w:ascii="Arial" w:hAnsi="Arial" w:cs="Arial"/>
                <w:sz w:val="20"/>
                <w:szCs w:val="20"/>
              </w:rPr>
            </w:pPr>
            <w:r w:rsidRPr="00C6302F">
              <w:rPr>
                <w:rFonts w:ascii="Arial" w:hAnsi="Arial" w:cs="Arial"/>
                <w:sz w:val="20"/>
                <w:szCs w:val="20"/>
              </w:rPr>
              <w:t xml:space="preserve">The </w:t>
            </w:r>
            <w:r w:rsidR="00A30B83" w:rsidRPr="00C6302F">
              <w:rPr>
                <w:rFonts w:ascii="Arial" w:hAnsi="Arial" w:cs="Arial"/>
                <w:sz w:val="20"/>
                <w:szCs w:val="20"/>
              </w:rPr>
              <w:t>crises</w:t>
            </w:r>
            <w:r w:rsidRPr="00C6302F">
              <w:rPr>
                <w:rFonts w:ascii="Arial" w:hAnsi="Arial" w:cs="Arial"/>
                <w:sz w:val="20"/>
                <w:szCs w:val="20"/>
              </w:rPr>
              <w:t xml:space="preserve"> in </w:t>
            </w:r>
            <w:r w:rsidR="00A30B83" w:rsidRPr="00C6302F">
              <w:rPr>
                <w:rFonts w:ascii="Arial" w:hAnsi="Arial" w:cs="Arial"/>
                <w:sz w:val="20"/>
                <w:szCs w:val="20"/>
              </w:rPr>
              <w:t>Health and Care</w:t>
            </w:r>
            <w:r w:rsidR="00F82359" w:rsidRPr="00C6302F">
              <w:rPr>
                <w:rFonts w:ascii="Arial" w:hAnsi="Arial" w:cs="Arial"/>
                <w:sz w:val="20"/>
                <w:szCs w:val="20"/>
              </w:rPr>
              <w:t>:</w:t>
            </w:r>
          </w:p>
          <w:p w14:paraId="4625BC6C" w14:textId="77777777" w:rsidR="00F82359" w:rsidRPr="00C6302F" w:rsidRDefault="00F82359" w:rsidP="00C67F6E">
            <w:pPr>
              <w:rPr>
                <w:rFonts w:ascii="Arial" w:hAnsi="Arial" w:cs="Arial"/>
                <w:sz w:val="20"/>
                <w:szCs w:val="20"/>
              </w:rPr>
            </w:pPr>
          </w:p>
          <w:p w14:paraId="2F9DBE82" w14:textId="77777777" w:rsidR="00A30B83" w:rsidRPr="00C6302F" w:rsidRDefault="00A30B83" w:rsidP="00C67F6E">
            <w:pPr>
              <w:pStyle w:val="paragraph"/>
              <w:numPr>
                <w:ilvl w:val="0"/>
                <w:numId w:val="22"/>
              </w:numPr>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Vacancies in health care and global competition​</w:t>
            </w:r>
          </w:p>
          <w:p w14:paraId="51A252F9" w14:textId="77777777" w:rsidR="00A30B83" w:rsidRPr="00C6302F" w:rsidRDefault="00A30B83" w:rsidP="00C67F6E">
            <w:pPr>
              <w:pStyle w:val="paragraph"/>
              <w:numPr>
                <w:ilvl w:val="0"/>
                <w:numId w:val="22"/>
              </w:numPr>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Increasing and unsustainably high levels staff stress​</w:t>
            </w:r>
          </w:p>
          <w:p w14:paraId="5B55FAD0" w14:textId="77777777" w:rsidR="00A30B83" w:rsidRPr="00C6302F" w:rsidRDefault="00A30B83" w:rsidP="00C67F6E">
            <w:pPr>
              <w:pStyle w:val="paragraph"/>
              <w:numPr>
                <w:ilvl w:val="0"/>
                <w:numId w:val="22"/>
              </w:numPr>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Intention to quit and retention​</w:t>
            </w:r>
          </w:p>
          <w:p w14:paraId="0C83EE09" w14:textId="77777777" w:rsidR="00A30B83" w:rsidRPr="00C6302F" w:rsidRDefault="00A30B83" w:rsidP="00C67F6E">
            <w:pPr>
              <w:pStyle w:val="paragraph"/>
              <w:numPr>
                <w:ilvl w:val="0"/>
                <w:numId w:val="22"/>
              </w:numPr>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Demands on services - Complexity, ageing population, health inequalities ​</w:t>
            </w:r>
          </w:p>
          <w:p w14:paraId="772464BB" w14:textId="79ED6BFD" w:rsidR="00A30B83" w:rsidRPr="00C6302F" w:rsidRDefault="00A30B83" w:rsidP="00DF0266">
            <w:pPr>
              <w:pStyle w:val="paragraph"/>
              <w:numPr>
                <w:ilvl w:val="0"/>
                <w:numId w:val="22"/>
              </w:numPr>
              <w:spacing w:before="0" w:beforeAutospacing="0" w:after="0" w:afterAutospacing="0"/>
              <w:textAlignment w:val="baseline"/>
              <w:rPr>
                <w:rFonts w:ascii="Arial" w:hAnsi="Arial" w:cs="Arial"/>
                <w:sz w:val="20"/>
                <w:szCs w:val="20"/>
              </w:rPr>
            </w:pPr>
            <w:r w:rsidRPr="00C6302F">
              <w:rPr>
                <w:rFonts w:ascii="Arial" w:eastAsiaTheme="minorHAnsi" w:hAnsi="Arial" w:cs="Arial"/>
                <w:sz w:val="20"/>
                <w:szCs w:val="20"/>
                <w:lang w:eastAsia="en-US"/>
              </w:rPr>
              <w:t>Need to transform models and systems of health and care -more collective and community power. Prevention</w:t>
            </w:r>
          </w:p>
        </w:tc>
        <w:tc>
          <w:tcPr>
            <w:tcW w:w="4394" w:type="dxa"/>
          </w:tcPr>
          <w:p w14:paraId="1F6C45DF" w14:textId="2721FA9E" w:rsidR="00391B9E" w:rsidRPr="00C6302F" w:rsidRDefault="00F82359" w:rsidP="00C67F6E">
            <w:pPr>
              <w:rPr>
                <w:rFonts w:ascii="Arial" w:hAnsi="Arial" w:cs="Arial"/>
                <w:sz w:val="20"/>
                <w:szCs w:val="20"/>
              </w:rPr>
            </w:pPr>
            <w:r w:rsidRPr="00C6302F">
              <w:rPr>
                <w:rFonts w:ascii="Arial" w:hAnsi="Arial" w:cs="Arial"/>
                <w:sz w:val="20"/>
                <w:szCs w:val="20"/>
              </w:rPr>
              <w:t xml:space="preserve">Tutor </w:t>
            </w:r>
            <w:r w:rsidR="002354CB" w:rsidRPr="00C6302F">
              <w:rPr>
                <w:rFonts w:ascii="Arial" w:hAnsi="Arial" w:cs="Arial"/>
                <w:sz w:val="20"/>
                <w:szCs w:val="20"/>
              </w:rPr>
              <w:t xml:space="preserve">to </w:t>
            </w:r>
            <w:r w:rsidR="00391B9E" w:rsidRPr="00C6302F">
              <w:rPr>
                <w:rFonts w:ascii="Arial" w:hAnsi="Arial" w:cs="Arial"/>
                <w:sz w:val="20"/>
                <w:szCs w:val="20"/>
              </w:rPr>
              <w:t>reflect that much of the data is from NHS England and the longitudinal data they have from annual staff surveys.</w:t>
            </w:r>
          </w:p>
          <w:p w14:paraId="520EF349" w14:textId="77777777" w:rsidR="00F034E1" w:rsidRPr="00C6302F" w:rsidRDefault="00391B9E" w:rsidP="00C67F6E">
            <w:pPr>
              <w:rPr>
                <w:rFonts w:ascii="Arial" w:hAnsi="Arial" w:cs="Arial"/>
                <w:sz w:val="20"/>
                <w:szCs w:val="20"/>
              </w:rPr>
            </w:pPr>
            <w:r w:rsidRPr="00C6302F">
              <w:rPr>
                <w:rFonts w:ascii="Arial" w:hAnsi="Arial" w:cs="Arial"/>
                <w:sz w:val="20"/>
                <w:szCs w:val="20"/>
              </w:rPr>
              <w:t xml:space="preserve">This year NHs Wales will be using a </w:t>
            </w:r>
            <w:r w:rsidR="00B060F8" w:rsidRPr="00C6302F">
              <w:rPr>
                <w:rFonts w:ascii="Arial" w:hAnsi="Arial" w:cs="Arial"/>
                <w:sz w:val="20"/>
                <w:szCs w:val="20"/>
              </w:rPr>
              <w:t>similar</w:t>
            </w:r>
            <w:r w:rsidRPr="00C6302F">
              <w:rPr>
                <w:rFonts w:ascii="Arial" w:hAnsi="Arial" w:cs="Arial"/>
                <w:sz w:val="20"/>
                <w:szCs w:val="20"/>
              </w:rPr>
              <w:t xml:space="preserve"> question back to gather </w:t>
            </w:r>
            <w:r w:rsidR="00B060F8" w:rsidRPr="00C6302F">
              <w:rPr>
                <w:rFonts w:ascii="Arial" w:hAnsi="Arial" w:cs="Arial"/>
                <w:sz w:val="20"/>
                <w:szCs w:val="20"/>
              </w:rPr>
              <w:t xml:space="preserve">intelligence to inform workforce planning, capacity, </w:t>
            </w:r>
            <w:r w:rsidR="00F034E1" w:rsidRPr="00C6302F">
              <w:rPr>
                <w:rFonts w:ascii="Arial" w:hAnsi="Arial" w:cs="Arial"/>
                <w:sz w:val="20"/>
                <w:szCs w:val="20"/>
              </w:rPr>
              <w:t>etc .</w:t>
            </w:r>
          </w:p>
          <w:p w14:paraId="3D99F6B5" w14:textId="77777777" w:rsidR="00F034E1" w:rsidRPr="00C6302F" w:rsidRDefault="00F034E1" w:rsidP="00C67F6E">
            <w:pPr>
              <w:rPr>
                <w:rFonts w:ascii="Arial" w:hAnsi="Arial" w:cs="Arial"/>
                <w:sz w:val="20"/>
                <w:szCs w:val="20"/>
              </w:rPr>
            </w:pPr>
          </w:p>
          <w:p w14:paraId="4A3963E0" w14:textId="5D983439" w:rsidR="00A431AF" w:rsidRPr="00C6302F" w:rsidRDefault="00F034E1" w:rsidP="00C67F6E">
            <w:pPr>
              <w:rPr>
                <w:rFonts w:ascii="Arial" w:hAnsi="Arial" w:cs="Arial"/>
                <w:sz w:val="20"/>
                <w:szCs w:val="20"/>
              </w:rPr>
            </w:pPr>
            <w:r w:rsidRPr="00C6302F">
              <w:rPr>
                <w:rFonts w:ascii="Arial" w:hAnsi="Arial" w:cs="Arial"/>
                <w:sz w:val="20"/>
                <w:szCs w:val="20"/>
              </w:rPr>
              <w:t xml:space="preserve">Tutor to use </w:t>
            </w:r>
            <w:r w:rsidR="00F82359" w:rsidRPr="00C6302F">
              <w:rPr>
                <w:rFonts w:ascii="Arial" w:hAnsi="Arial" w:cs="Arial"/>
                <w:sz w:val="20"/>
                <w:szCs w:val="20"/>
              </w:rPr>
              <w:t xml:space="preserve">local </w:t>
            </w:r>
            <w:r w:rsidRPr="00C6302F">
              <w:rPr>
                <w:rFonts w:ascii="Arial" w:hAnsi="Arial" w:cs="Arial"/>
                <w:sz w:val="20"/>
                <w:szCs w:val="20"/>
              </w:rPr>
              <w:t xml:space="preserve">knowledge and </w:t>
            </w:r>
            <w:r w:rsidR="00F82359" w:rsidRPr="00C6302F">
              <w:rPr>
                <w:rFonts w:ascii="Arial" w:hAnsi="Arial" w:cs="Arial"/>
                <w:sz w:val="20"/>
                <w:szCs w:val="20"/>
              </w:rPr>
              <w:t>context</w:t>
            </w:r>
            <w:r w:rsidR="00E05793" w:rsidRPr="00C6302F">
              <w:rPr>
                <w:rFonts w:ascii="Arial" w:hAnsi="Arial" w:cs="Arial"/>
                <w:sz w:val="20"/>
                <w:szCs w:val="20"/>
              </w:rPr>
              <w:t xml:space="preserve">, </w:t>
            </w:r>
            <w:r w:rsidR="002354CB" w:rsidRPr="00C6302F">
              <w:rPr>
                <w:rFonts w:ascii="Arial" w:hAnsi="Arial" w:cs="Arial"/>
                <w:sz w:val="20"/>
                <w:szCs w:val="20"/>
              </w:rPr>
              <w:t xml:space="preserve">organisational data, </w:t>
            </w:r>
            <w:r w:rsidR="006E372F" w:rsidRPr="00C6302F">
              <w:rPr>
                <w:rFonts w:ascii="Arial" w:hAnsi="Arial" w:cs="Arial"/>
                <w:sz w:val="20"/>
                <w:szCs w:val="20"/>
              </w:rPr>
              <w:t>surveys, vacancy rates, sickness abse</w:t>
            </w:r>
            <w:r w:rsidR="00391B9E" w:rsidRPr="00C6302F">
              <w:rPr>
                <w:rFonts w:ascii="Arial" w:hAnsi="Arial" w:cs="Arial"/>
                <w:sz w:val="20"/>
                <w:szCs w:val="20"/>
              </w:rPr>
              <w:t xml:space="preserve">nce </w:t>
            </w:r>
            <w:r w:rsidR="006E372F" w:rsidRPr="00C6302F">
              <w:rPr>
                <w:rFonts w:ascii="Arial" w:hAnsi="Arial" w:cs="Arial"/>
                <w:sz w:val="20"/>
                <w:szCs w:val="20"/>
              </w:rPr>
              <w:t xml:space="preserve">rates and sickness data </w:t>
            </w:r>
            <w:r w:rsidRPr="00C6302F">
              <w:rPr>
                <w:rFonts w:ascii="Arial" w:hAnsi="Arial" w:cs="Arial"/>
                <w:sz w:val="20"/>
                <w:szCs w:val="20"/>
              </w:rPr>
              <w:t xml:space="preserve">i.e. </w:t>
            </w:r>
            <w:r w:rsidR="00391B9E" w:rsidRPr="00C6302F">
              <w:rPr>
                <w:rFonts w:ascii="Arial" w:hAnsi="Arial" w:cs="Arial"/>
                <w:sz w:val="20"/>
                <w:szCs w:val="20"/>
              </w:rPr>
              <w:t>stress levels</w:t>
            </w:r>
            <w:r w:rsidR="005261AB" w:rsidRPr="00C6302F">
              <w:rPr>
                <w:rFonts w:ascii="Arial" w:hAnsi="Arial" w:cs="Arial"/>
                <w:sz w:val="20"/>
                <w:szCs w:val="20"/>
              </w:rPr>
              <w:t>, and other workforce demographics</w:t>
            </w:r>
          </w:p>
        </w:tc>
        <w:tc>
          <w:tcPr>
            <w:tcW w:w="1984" w:type="dxa"/>
            <w:vAlign w:val="center"/>
          </w:tcPr>
          <w:p w14:paraId="16B971A7" w14:textId="3583074B" w:rsidR="00A431AF" w:rsidRPr="00C6302F" w:rsidRDefault="00E05793"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11</w:t>
            </w:r>
          </w:p>
        </w:tc>
      </w:tr>
      <w:tr w:rsidR="00A431AF" w14:paraId="2F9D7B4B" w14:textId="77777777" w:rsidTr="00C461EE">
        <w:trPr>
          <w:trHeight w:val="2700"/>
        </w:trPr>
        <w:tc>
          <w:tcPr>
            <w:tcW w:w="846" w:type="dxa"/>
            <w:vAlign w:val="center"/>
          </w:tcPr>
          <w:p w14:paraId="7324414B"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50E9D1FB" w14:textId="33184AB8" w:rsidR="00A431AF" w:rsidRPr="00C6302F" w:rsidRDefault="00721C33" w:rsidP="00203382">
            <w:pPr>
              <w:jc w:val="center"/>
              <w:rPr>
                <w:rFonts w:ascii="Arial" w:hAnsi="Arial" w:cs="Arial"/>
                <w:sz w:val="20"/>
                <w:szCs w:val="20"/>
              </w:rPr>
            </w:pPr>
            <w:r w:rsidRPr="00C6302F">
              <w:rPr>
                <w:rFonts w:ascii="Arial" w:hAnsi="Arial" w:cs="Arial"/>
                <w:sz w:val="20"/>
                <w:szCs w:val="20"/>
              </w:rPr>
              <w:t>Understand the evidence base for compassionate leadership</w:t>
            </w:r>
          </w:p>
        </w:tc>
        <w:tc>
          <w:tcPr>
            <w:tcW w:w="3969" w:type="dxa"/>
          </w:tcPr>
          <w:p w14:paraId="7D95FFFF" w14:textId="45F750C8" w:rsidR="00503BA3" w:rsidRPr="00C6302F" w:rsidRDefault="00503BA3" w:rsidP="00C67F6E">
            <w:pPr>
              <w:rPr>
                <w:rFonts w:ascii="Arial" w:hAnsi="Arial" w:cs="Arial"/>
                <w:sz w:val="20"/>
                <w:szCs w:val="20"/>
              </w:rPr>
            </w:pPr>
            <w:r w:rsidRPr="00C6302F">
              <w:rPr>
                <w:rFonts w:ascii="Arial" w:hAnsi="Arial" w:cs="Arial"/>
                <w:sz w:val="20"/>
                <w:szCs w:val="20"/>
              </w:rPr>
              <w:t>Highlight some of the research:</w:t>
            </w:r>
          </w:p>
          <w:p w14:paraId="4DE40B79" w14:textId="71B9BD09" w:rsidR="00D51C6B" w:rsidRPr="00C6302F" w:rsidRDefault="00D51C6B" w:rsidP="00C67F6E">
            <w:pPr>
              <w:rPr>
                <w:rFonts w:ascii="Arial" w:hAnsi="Arial" w:cs="Arial"/>
                <w:sz w:val="20"/>
                <w:szCs w:val="20"/>
              </w:rPr>
            </w:pPr>
            <w:r w:rsidRPr="00C6302F">
              <w:rPr>
                <w:rFonts w:ascii="Arial" w:hAnsi="Arial" w:cs="Arial"/>
                <w:sz w:val="20"/>
                <w:szCs w:val="20"/>
              </w:rPr>
              <w:t>The Faculty of Medical Leadership &amp; Management, Centre for creative Leadership and The Kings Fund undertook a significant literature review to distil from evidence the core component of effective leadership. The following themes emerged:</w:t>
            </w:r>
          </w:p>
          <w:p w14:paraId="409908F6" w14:textId="77777777" w:rsidR="00D51C6B" w:rsidRPr="00C6302F" w:rsidRDefault="00D51C6B" w:rsidP="00C67F6E">
            <w:pPr>
              <w:numPr>
                <w:ilvl w:val="0"/>
                <w:numId w:val="23"/>
              </w:numPr>
              <w:rPr>
                <w:rFonts w:ascii="Arial" w:hAnsi="Arial" w:cs="Arial"/>
                <w:sz w:val="20"/>
                <w:szCs w:val="20"/>
              </w:rPr>
            </w:pPr>
            <w:r w:rsidRPr="00C6302F">
              <w:rPr>
                <w:rFonts w:ascii="Arial" w:hAnsi="Arial" w:cs="Arial"/>
                <w:sz w:val="20"/>
                <w:szCs w:val="20"/>
              </w:rPr>
              <w:t>Compelling visions and strategic narrative</w:t>
            </w:r>
          </w:p>
          <w:p w14:paraId="49F99457" w14:textId="77777777" w:rsidR="00D51C6B" w:rsidRPr="00C6302F" w:rsidRDefault="00D51C6B" w:rsidP="00C67F6E">
            <w:pPr>
              <w:numPr>
                <w:ilvl w:val="0"/>
                <w:numId w:val="23"/>
              </w:numPr>
              <w:rPr>
                <w:rFonts w:ascii="Arial" w:hAnsi="Arial" w:cs="Arial"/>
                <w:sz w:val="20"/>
                <w:szCs w:val="20"/>
              </w:rPr>
            </w:pPr>
            <w:r w:rsidRPr="00C6302F">
              <w:rPr>
                <w:rFonts w:ascii="Arial" w:hAnsi="Arial" w:cs="Arial"/>
                <w:sz w:val="20"/>
                <w:szCs w:val="20"/>
              </w:rPr>
              <w:t>Clear objectives</w:t>
            </w:r>
          </w:p>
          <w:p w14:paraId="06BCB8AF" w14:textId="77777777" w:rsidR="00D51C6B" w:rsidRPr="00C6302F" w:rsidRDefault="00D51C6B" w:rsidP="00C67F6E">
            <w:pPr>
              <w:numPr>
                <w:ilvl w:val="0"/>
                <w:numId w:val="23"/>
              </w:numPr>
              <w:rPr>
                <w:rFonts w:ascii="Arial" w:hAnsi="Arial" w:cs="Arial"/>
                <w:sz w:val="20"/>
                <w:szCs w:val="20"/>
              </w:rPr>
            </w:pPr>
            <w:r w:rsidRPr="00C6302F">
              <w:rPr>
                <w:rFonts w:ascii="Arial" w:hAnsi="Arial" w:cs="Arial"/>
                <w:sz w:val="20"/>
                <w:szCs w:val="20"/>
              </w:rPr>
              <w:t>People management and staff engagement</w:t>
            </w:r>
          </w:p>
          <w:p w14:paraId="1105B458" w14:textId="77777777" w:rsidR="00D51C6B" w:rsidRPr="00C6302F" w:rsidRDefault="00D51C6B" w:rsidP="00C67F6E">
            <w:pPr>
              <w:numPr>
                <w:ilvl w:val="0"/>
                <w:numId w:val="23"/>
              </w:numPr>
              <w:rPr>
                <w:rFonts w:ascii="Arial" w:hAnsi="Arial" w:cs="Arial"/>
                <w:sz w:val="20"/>
                <w:szCs w:val="20"/>
              </w:rPr>
            </w:pPr>
            <w:r w:rsidRPr="00C6302F">
              <w:rPr>
                <w:rFonts w:ascii="Arial" w:hAnsi="Arial" w:cs="Arial"/>
                <w:sz w:val="20"/>
                <w:szCs w:val="20"/>
              </w:rPr>
              <w:t>Learning, innovation and quality improvement</w:t>
            </w:r>
          </w:p>
          <w:p w14:paraId="22E4523C" w14:textId="77777777" w:rsidR="00D51C6B" w:rsidRPr="00C6302F" w:rsidRDefault="00D51C6B" w:rsidP="00C67F6E">
            <w:pPr>
              <w:numPr>
                <w:ilvl w:val="0"/>
                <w:numId w:val="23"/>
              </w:numPr>
              <w:rPr>
                <w:rFonts w:ascii="Arial" w:hAnsi="Arial" w:cs="Arial"/>
                <w:sz w:val="20"/>
                <w:szCs w:val="20"/>
              </w:rPr>
            </w:pPr>
            <w:r w:rsidRPr="00C6302F">
              <w:rPr>
                <w:rFonts w:ascii="Arial" w:hAnsi="Arial" w:cs="Arial"/>
                <w:sz w:val="20"/>
                <w:szCs w:val="20"/>
              </w:rPr>
              <w:t>Team working</w:t>
            </w:r>
          </w:p>
          <w:p w14:paraId="2C339F77" w14:textId="16256248" w:rsidR="00D51C6B" w:rsidRPr="00C6302F" w:rsidRDefault="00D51C6B" w:rsidP="00C67F6E">
            <w:pPr>
              <w:rPr>
                <w:rFonts w:ascii="Arial" w:hAnsi="Arial" w:cs="Arial"/>
                <w:sz w:val="20"/>
                <w:szCs w:val="20"/>
              </w:rPr>
            </w:pPr>
            <w:r w:rsidRPr="00C461EE">
              <w:rPr>
                <w:rFonts w:ascii="Arial" w:hAnsi="Arial" w:cs="Arial"/>
                <w:sz w:val="20"/>
                <w:szCs w:val="20"/>
              </w:rPr>
              <w:t>This led to synthesising the leadership behaviours and competences.</w:t>
            </w:r>
          </w:p>
          <w:p w14:paraId="53795FA3" w14:textId="3C57A6A1" w:rsidR="00D51C6B" w:rsidRPr="00C6302F" w:rsidRDefault="00D51C6B" w:rsidP="00C67F6E">
            <w:pPr>
              <w:rPr>
                <w:rFonts w:ascii="Arial" w:hAnsi="Arial" w:cs="Arial"/>
                <w:sz w:val="20"/>
                <w:szCs w:val="20"/>
              </w:rPr>
            </w:pPr>
            <w:r w:rsidRPr="00C6302F">
              <w:rPr>
                <w:rFonts w:ascii="Arial" w:hAnsi="Arial" w:cs="Arial"/>
                <w:sz w:val="20"/>
                <w:szCs w:val="20"/>
              </w:rPr>
              <w:t xml:space="preserve">Further work by Professor Michael West and The Kings Fund clearly linked strong relationships between staff satisfaction and patient satisfaction - the more positive staff are about their working </w:t>
            </w:r>
            <w:r w:rsidR="009E366B" w:rsidRPr="00C6302F">
              <w:rPr>
                <w:rFonts w:ascii="Arial" w:hAnsi="Arial" w:cs="Arial"/>
                <w:sz w:val="20"/>
                <w:szCs w:val="20"/>
              </w:rPr>
              <w:t>conditions;</w:t>
            </w:r>
            <w:r w:rsidRPr="00C6302F">
              <w:rPr>
                <w:rFonts w:ascii="Arial" w:hAnsi="Arial" w:cs="Arial"/>
                <w:sz w:val="20"/>
                <w:szCs w:val="20"/>
              </w:rPr>
              <w:t xml:space="preserve"> the more positive patients are about the care they receive.</w:t>
            </w:r>
          </w:p>
          <w:p w14:paraId="01BC101D" w14:textId="77777777" w:rsidR="00CD7D60" w:rsidRPr="00C6302F" w:rsidRDefault="00CD7D60" w:rsidP="00C67F6E">
            <w:pPr>
              <w:rPr>
                <w:rFonts w:ascii="Arial" w:hAnsi="Arial" w:cs="Arial"/>
                <w:sz w:val="20"/>
                <w:szCs w:val="20"/>
              </w:rPr>
            </w:pPr>
          </w:p>
          <w:p w14:paraId="139E6995" w14:textId="41E90289" w:rsidR="00503BA3" w:rsidRDefault="00503BA3" w:rsidP="00C461EE">
            <w:pPr>
              <w:spacing w:line="259" w:lineRule="auto"/>
              <w:rPr>
                <w:rFonts w:ascii="Arial" w:eastAsia="Arial" w:hAnsi="Arial" w:cs="Arial"/>
                <w:sz w:val="20"/>
                <w:szCs w:val="20"/>
              </w:rPr>
            </w:pPr>
            <w:r w:rsidRPr="00C461EE">
              <w:rPr>
                <w:rFonts w:ascii="Arial" w:hAnsi="Arial" w:cs="Arial"/>
                <w:sz w:val="20"/>
                <w:szCs w:val="20"/>
              </w:rPr>
              <w:t>Reference M West Book</w:t>
            </w:r>
            <w:r w:rsidR="3C122AC8" w:rsidRPr="00C461EE">
              <w:rPr>
                <w:rFonts w:ascii="Arial" w:hAnsi="Arial" w:cs="Arial"/>
                <w:sz w:val="20"/>
                <w:szCs w:val="20"/>
              </w:rPr>
              <w:t>, the G</w:t>
            </w:r>
            <w:r w:rsidR="24A1A210" w:rsidRPr="00C461EE">
              <w:rPr>
                <w:rFonts w:ascii="Arial" w:hAnsi="Arial" w:cs="Arial"/>
                <w:sz w:val="20"/>
                <w:szCs w:val="20"/>
              </w:rPr>
              <w:t xml:space="preserve">lobal; Compassion </w:t>
            </w:r>
            <w:r w:rsidR="1F6A5B43" w:rsidRPr="00C461EE">
              <w:rPr>
                <w:rFonts w:ascii="Arial" w:hAnsi="Arial" w:cs="Arial"/>
                <w:sz w:val="20"/>
                <w:szCs w:val="20"/>
              </w:rPr>
              <w:t>Coalition</w:t>
            </w:r>
            <w:r w:rsidR="24A1A210" w:rsidRPr="00C461EE">
              <w:rPr>
                <w:rFonts w:ascii="Arial" w:hAnsi="Arial" w:cs="Arial"/>
                <w:sz w:val="20"/>
                <w:szCs w:val="20"/>
              </w:rPr>
              <w:t xml:space="preserve"> </w:t>
            </w:r>
            <w:hyperlink r:id="rId10">
              <w:r w:rsidR="7EAA92AA" w:rsidRPr="00C461EE">
                <w:rPr>
                  <w:rStyle w:val="Hyperlink"/>
                  <w:rFonts w:ascii="Arial" w:eastAsia="Arial" w:hAnsi="Arial" w:cs="Arial"/>
                  <w:sz w:val="20"/>
                  <w:szCs w:val="20"/>
                </w:rPr>
                <w:t>Homepage - Global Compassion Coalition</w:t>
              </w:r>
            </w:hyperlink>
          </w:p>
          <w:p w14:paraId="4A3A389C" w14:textId="77777777" w:rsidR="00A43E28" w:rsidRPr="00C6302F" w:rsidRDefault="00A43E28" w:rsidP="00C67F6E">
            <w:pPr>
              <w:rPr>
                <w:rFonts w:ascii="Arial" w:hAnsi="Arial" w:cs="Arial"/>
                <w:sz w:val="20"/>
                <w:szCs w:val="20"/>
              </w:rPr>
            </w:pPr>
          </w:p>
          <w:p w14:paraId="35296E37" w14:textId="095D1C38" w:rsidR="00A431AF" w:rsidRPr="00C6302F" w:rsidRDefault="000F7522" w:rsidP="00C67F6E">
            <w:pPr>
              <w:rPr>
                <w:rFonts w:ascii="Arial" w:hAnsi="Arial" w:cs="Arial"/>
                <w:sz w:val="20"/>
                <w:szCs w:val="20"/>
              </w:rPr>
            </w:pPr>
            <w:r w:rsidRPr="00C6302F">
              <w:rPr>
                <w:rFonts w:ascii="Arial" w:hAnsi="Arial" w:cs="Arial"/>
                <w:sz w:val="20"/>
                <w:szCs w:val="20"/>
              </w:rPr>
              <w:t>Reference</w:t>
            </w:r>
            <w:r w:rsidR="00503BA3" w:rsidRPr="00C6302F">
              <w:rPr>
                <w:rFonts w:ascii="Arial" w:hAnsi="Arial" w:cs="Arial"/>
                <w:sz w:val="20"/>
                <w:szCs w:val="20"/>
              </w:rPr>
              <w:t xml:space="preserve"> </w:t>
            </w:r>
            <w:r w:rsidR="00CD7D60" w:rsidRPr="00C6302F">
              <w:rPr>
                <w:rFonts w:ascii="Arial" w:hAnsi="Arial" w:cs="Arial"/>
                <w:sz w:val="20"/>
                <w:szCs w:val="20"/>
              </w:rPr>
              <w:t>Compassionomics</w:t>
            </w:r>
            <w:r w:rsidR="00503BA3" w:rsidRPr="00C6302F">
              <w:rPr>
                <w:rFonts w:ascii="Arial" w:hAnsi="Arial" w:cs="Arial"/>
                <w:sz w:val="20"/>
                <w:szCs w:val="20"/>
              </w:rPr>
              <w:t xml:space="preserve"> where clinical trial were </w:t>
            </w:r>
            <w:r w:rsidR="00CD7D60" w:rsidRPr="00C6302F">
              <w:rPr>
                <w:rFonts w:ascii="Arial" w:hAnsi="Arial" w:cs="Arial"/>
                <w:sz w:val="20"/>
                <w:szCs w:val="20"/>
              </w:rPr>
              <w:t>undertaken</w:t>
            </w:r>
            <w:r w:rsidR="00503BA3" w:rsidRPr="00C6302F">
              <w:rPr>
                <w:rFonts w:ascii="Arial" w:hAnsi="Arial" w:cs="Arial"/>
                <w:sz w:val="20"/>
                <w:szCs w:val="20"/>
              </w:rPr>
              <w:t xml:space="preserve"> </w:t>
            </w:r>
            <w:r w:rsidRPr="00C6302F">
              <w:rPr>
                <w:rFonts w:ascii="Arial" w:hAnsi="Arial" w:cs="Arial"/>
                <w:sz w:val="20"/>
                <w:szCs w:val="20"/>
              </w:rPr>
              <w:t>–</w:t>
            </w:r>
            <w:r w:rsidR="00CD7D60" w:rsidRPr="00C6302F">
              <w:rPr>
                <w:rFonts w:ascii="Arial" w:hAnsi="Arial" w:cs="Arial"/>
                <w:sz w:val="20"/>
                <w:szCs w:val="20"/>
              </w:rPr>
              <w:t xml:space="preserve"> </w:t>
            </w:r>
            <w:r w:rsidRPr="00C6302F">
              <w:rPr>
                <w:rFonts w:ascii="Arial" w:hAnsi="Arial" w:cs="Arial"/>
                <w:sz w:val="20"/>
                <w:szCs w:val="20"/>
              </w:rPr>
              <w:t>slide 12 summarises</w:t>
            </w:r>
          </w:p>
        </w:tc>
        <w:tc>
          <w:tcPr>
            <w:tcW w:w="4394" w:type="dxa"/>
          </w:tcPr>
          <w:p w14:paraId="2BA30F41" w14:textId="78A1C662" w:rsidR="00A431AF" w:rsidRPr="00C6302F" w:rsidRDefault="000F7522" w:rsidP="00C67F6E">
            <w:pPr>
              <w:rPr>
                <w:rFonts w:ascii="Arial" w:hAnsi="Arial" w:cs="Arial"/>
                <w:sz w:val="20"/>
                <w:szCs w:val="20"/>
              </w:rPr>
            </w:pPr>
            <w:r w:rsidRPr="00C461EE">
              <w:rPr>
                <w:rFonts w:ascii="Arial" w:hAnsi="Arial" w:cs="Arial"/>
                <w:sz w:val="20"/>
                <w:szCs w:val="20"/>
              </w:rPr>
              <w:t xml:space="preserve">Tutor to share the key messages from the </w:t>
            </w:r>
            <w:r w:rsidR="258261AB" w:rsidRPr="00C461EE">
              <w:rPr>
                <w:rFonts w:ascii="Arial" w:hAnsi="Arial" w:cs="Arial"/>
                <w:sz w:val="20"/>
                <w:szCs w:val="20"/>
              </w:rPr>
              <w:t>e</w:t>
            </w:r>
            <w:r w:rsidRPr="00C461EE">
              <w:rPr>
                <w:rFonts w:ascii="Arial" w:hAnsi="Arial" w:cs="Arial"/>
                <w:sz w:val="20"/>
                <w:szCs w:val="20"/>
              </w:rPr>
              <w:t xml:space="preserve">vidence base </w:t>
            </w:r>
            <w:r w:rsidR="00551513" w:rsidRPr="00C461EE">
              <w:rPr>
                <w:rFonts w:ascii="Arial" w:hAnsi="Arial" w:cs="Arial"/>
                <w:sz w:val="20"/>
                <w:szCs w:val="20"/>
              </w:rPr>
              <w:t xml:space="preserve">along with the </w:t>
            </w:r>
            <w:r w:rsidR="00901AF1" w:rsidRPr="00C461EE">
              <w:rPr>
                <w:rFonts w:ascii="Arial" w:hAnsi="Arial" w:cs="Arial"/>
                <w:sz w:val="20"/>
                <w:szCs w:val="20"/>
              </w:rPr>
              <w:t>clinical evidence for compassionate leadership taken from ‘Compassionomics</w:t>
            </w:r>
            <w:r w:rsidR="00424FAA" w:rsidRPr="00C461EE">
              <w:rPr>
                <w:rFonts w:ascii="Arial" w:hAnsi="Arial" w:cs="Arial"/>
                <w:sz w:val="20"/>
                <w:szCs w:val="20"/>
              </w:rPr>
              <w:t>.</w:t>
            </w:r>
          </w:p>
          <w:p w14:paraId="225E1B3F" w14:textId="77777777" w:rsidR="00424FAA" w:rsidRPr="00C6302F" w:rsidRDefault="00424FAA" w:rsidP="00C67F6E">
            <w:pPr>
              <w:rPr>
                <w:rFonts w:ascii="Arial" w:hAnsi="Arial" w:cs="Arial"/>
                <w:sz w:val="20"/>
                <w:szCs w:val="20"/>
              </w:rPr>
            </w:pPr>
          </w:p>
          <w:p w14:paraId="1175FA44" w14:textId="18845701" w:rsidR="00424FAA" w:rsidRPr="00C6302F" w:rsidRDefault="00424FAA" w:rsidP="00C67F6E">
            <w:pPr>
              <w:rPr>
                <w:rFonts w:ascii="Arial" w:hAnsi="Arial" w:cs="Arial"/>
                <w:sz w:val="20"/>
                <w:szCs w:val="20"/>
              </w:rPr>
            </w:pPr>
            <w:r w:rsidRPr="00C6302F">
              <w:rPr>
                <w:rFonts w:ascii="Arial" w:hAnsi="Arial" w:cs="Arial"/>
                <w:sz w:val="20"/>
                <w:szCs w:val="20"/>
              </w:rPr>
              <w:t xml:space="preserve">This moves into the next Ted </w:t>
            </w:r>
            <w:r w:rsidR="00CA1843" w:rsidRPr="00C6302F">
              <w:rPr>
                <w:rFonts w:ascii="Arial" w:hAnsi="Arial" w:cs="Arial"/>
                <w:sz w:val="20"/>
                <w:szCs w:val="20"/>
              </w:rPr>
              <w:t>Video</w:t>
            </w:r>
            <w:r w:rsidRPr="00C6302F">
              <w:rPr>
                <w:rFonts w:ascii="Arial" w:hAnsi="Arial" w:cs="Arial"/>
                <w:sz w:val="20"/>
                <w:szCs w:val="20"/>
              </w:rPr>
              <w:t xml:space="preserve"> of Ste</w:t>
            </w:r>
            <w:r w:rsidR="00CA1843" w:rsidRPr="00C6302F">
              <w:rPr>
                <w:rFonts w:ascii="Arial" w:hAnsi="Arial" w:cs="Arial"/>
                <w:sz w:val="20"/>
                <w:szCs w:val="20"/>
              </w:rPr>
              <w:t>ven Tr</w:t>
            </w:r>
            <w:r w:rsidR="00FD71D9" w:rsidRPr="00C6302F">
              <w:rPr>
                <w:rFonts w:ascii="Arial" w:hAnsi="Arial" w:cs="Arial"/>
                <w:sz w:val="20"/>
                <w:szCs w:val="20"/>
              </w:rPr>
              <w:t>zeciak</w:t>
            </w:r>
          </w:p>
        </w:tc>
        <w:tc>
          <w:tcPr>
            <w:tcW w:w="1984" w:type="dxa"/>
            <w:vAlign w:val="center"/>
          </w:tcPr>
          <w:p w14:paraId="760EC4B6" w14:textId="1612CC4C" w:rsidR="00A431AF" w:rsidRPr="00C6302F" w:rsidRDefault="00721C33"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12</w:t>
            </w:r>
            <w:r w:rsidR="00DD6C35" w:rsidRPr="00C6302F">
              <w:rPr>
                <w:rFonts w:ascii="Arial" w:hAnsi="Arial" w:cs="Arial"/>
                <w:sz w:val="20"/>
                <w:szCs w:val="20"/>
              </w:rPr>
              <w:t xml:space="preserve"> - 13</w:t>
            </w:r>
          </w:p>
        </w:tc>
      </w:tr>
      <w:tr w:rsidR="00A431AF" w14:paraId="696BD514" w14:textId="77777777" w:rsidTr="00C461EE">
        <w:tc>
          <w:tcPr>
            <w:tcW w:w="846" w:type="dxa"/>
            <w:vAlign w:val="center"/>
          </w:tcPr>
          <w:p w14:paraId="668D83B3"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5E02565F" w14:textId="541042B2" w:rsidR="00A431AF" w:rsidRPr="00C6302F" w:rsidRDefault="00F33B23" w:rsidP="00203382">
            <w:pPr>
              <w:jc w:val="center"/>
              <w:rPr>
                <w:rFonts w:ascii="Arial" w:hAnsi="Arial" w:cs="Arial"/>
                <w:sz w:val="20"/>
                <w:szCs w:val="20"/>
              </w:rPr>
            </w:pPr>
            <w:r w:rsidRPr="00C6302F">
              <w:rPr>
                <w:rFonts w:ascii="Arial" w:hAnsi="Arial" w:cs="Arial"/>
                <w:sz w:val="20"/>
                <w:szCs w:val="20"/>
              </w:rPr>
              <w:t>Understand the value chain of compassionate leadership</w:t>
            </w:r>
          </w:p>
        </w:tc>
        <w:tc>
          <w:tcPr>
            <w:tcW w:w="3969" w:type="dxa"/>
          </w:tcPr>
          <w:p w14:paraId="51B7FD83" w14:textId="77777777" w:rsidR="00A431AF" w:rsidRPr="00C6302F" w:rsidRDefault="009225F9" w:rsidP="00C67F6E">
            <w:pPr>
              <w:rPr>
                <w:rFonts w:ascii="Arial" w:hAnsi="Arial" w:cs="Arial"/>
                <w:sz w:val="20"/>
                <w:szCs w:val="20"/>
              </w:rPr>
            </w:pPr>
            <w:r w:rsidRPr="00C6302F">
              <w:rPr>
                <w:rFonts w:ascii="Arial" w:hAnsi="Arial" w:cs="Arial"/>
                <w:sz w:val="20"/>
                <w:szCs w:val="20"/>
              </w:rPr>
              <w:t xml:space="preserve">Evidence suggests </w:t>
            </w:r>
            <w:r w:rsidR="003621EC" w:rsidRPr="00C6302F">
              <w:rPr>
                <w:rFonts w:ascii="Arial" w:hAnsi="Arial" w:cs="Arial"/>
                <w:sz w:val="20"/>
                <w:szCs w:val="20"/>
              </w:rPr>
              <w:t xml:space="preserve">compassionate leadership leads to improved staff satisfaction and engagement </w:t>
            </w:r>
            <w:r w:rsidR="003D2E25" w:rsidRPr="00C6302F">
              <w:rPr>
                <w:rFonts w:ascii="Arial" w:hAnsi="Arial" w:cs="Arial"/>
                <w:sz w:val="20"/>
                <w:szCs w:val="20"/>
              </w:rPr>
              <w:t xml:space="preserve">– when staff are engaged patient satisfaction and care quality is </w:t>
            </w:r>
            <w:r w:rsidR="003533F3" w:rsidRPr="00C6302F">
              <w:rPr>
                <w:rFonts w:ascii="Arial" w:hAnsi="Arial" w:cs="Arial"/>
                <w:sz w:val="20"/>
                <w:szCs w:val="20"/>
              </w:rPr>
              <w:t>higher,</w:t>
            </w:r>
          </w:p>
          <w:p w14:paraId="1AB86D61" w14:textId="0EDB82E7" w:rsidR="003533F3" w:rsidRPr="00C6302F" w:rsidRDefault="003533F3" w:rsidP="00C67F6E">
            <w:pPr>
              <w:rPr>
                <w:rFonts w:ascii="Arial" w:hAnsi="Arial" w:cs="Arial"/>
                <w:sz w:val="20"/>
                <w:szCs w:val="20"/>
              </w:rPr>
            </w:pPr>
            <w:r w:rsidRPr="00C6302F">
              <w:rPr>
                <w:rFonts w:ascii="Arial" w:hAnsi="Arial" w:cs="Arial"/>
                <w:sz w:val="20"/>
                <w:szCs w:val="20"/>
              </w:rPr>
              <w:t xml:space="preserve">However poor leadership leads to work overload and high stress in staff which leads to high work </w:t>
            </w:r>
            <w:r w:rsidR="005903DB" w:rsidRPr="00C6302F">
              <w:rPr>
                <w:rFonts w:ascii="Arial" w:hAnsi="Arial" w:cs="Arial"/>
                <w:sz w:val="20"/>
                <w:szCs w:val="20"/>
              </w:rPr>
              <w:t>pressure</w:t>
            </w:r>
            <w:r w:rsidRPr="00C6302F">
              <w:rPr>
                <w:rFonts w:ascii="Arial" w:hAnsi="Arial" w:cs="Arial"/>
                <w:sz w:val="20"/>
                <w:szCs w:val="20"/>
              </w:rPr>
              <w:t xml:space="preserve"> and less </w:t>
            </w:r>
            <w:r w:rsidR="005903DB" w:rsidRPr="00C6302F">
              <w:rPr>
                <w:rFonts w:ascii="Arial" w:hAnsi="Arial" w:cs="Arial"/>
                <w:sz w:val="20"/>
                <w:szCs w:val="20"/>
              </w:rPr>
              <w:t>compassion</w:t>
            </w:r>
            <w:r w:rsidRPr="00C6302F">
              <w:rPr>
                <w:rFonts w:ascii="Arial" w:hAnsi="Arial" w:cs="Arial"/>
                <w:sz w:val="20"/>
                <w:szCs w:val="20"/>
              </w:rPr>
              <w:t xml:space="preserve"> for patients</w:t>
            </w:r>
            <w:r w:rsidR="005903DB" w:rsidRPr="00C6302F">
              <w:rPr>
                <w:rFonts w:ascii="Arial" w:hAnsi="Arial" w:cs="Arial"/>
                <w:sz w:val="20"/>
                <w:szCs w:val="20"/>
              </w:rPr>
              <w:t>. High staff stress leads to poorer care quality, finances etc</w:t>
            </w:r>
          </w:p>
        </w:tc>
        <w:tc>
          <w:tcPr>
            <w:tcW w:w="4394" w:type="dxa"/>
          </w:tcPr>
          <w:p w14:paraId="7B6BCA02" w14:textId="1639A266" w:rsidR="00A431AF" w:rsidRPr="00C6302F" w:rsidRDefault="00F9482D" w:rsidP="00C67F6E">
            <w:pPr>
              <w:rPr>
                <w:rFonts w:ascii="Arial" w:hAnsi="Arial" w:cs="Arial"/>
                <w:sz w:val="20"/>
                <w:szCs w:val="20"/>
              </w:rPr>
            </w:pPr>
            <w:r w:rsidRPr="00C6302F">
              <w:rPr>
                <w:rFonts w:ascii="Arial" w:hAnsi="Arial" w:cs="Arial"/>
                <w:sz w:val="20"/>
                <w:szCs w:val="20"/>
              </w:rPr>
              <w:t>Tutor can relate this back to the discussions about poor working environments and lack of compassionate leadership</w:t>
            </w:r>
          </w:p>
          <w:p w14:paraId="3726EF0B" w14:textId="77777777" w:rsidR="00F9482D" w:rsidRPr="00C6302F" w:rsidRDefault="00F9482D" w:rsidP="00C67F6E">
            <w:pPr>
              <w:rPr>
                <w:rFonts w:ascii="Arial" w:hAnsi="Arial" w:cs="Arial"/>
                <w:sz w:val="20"/>
                <w:szCs w:val="20"/>
              </w:rPr>
            </w:pPr>
          </w:p>
          <w:p w14:paraId="3048E72C" w14:textId="18C258D8" w:rsidR="00F9482D" w:rsidRPr="00C6302F" w:rsidRDefault="00F9482D" w:rsidP="00C67F6E">
            <w:pPr>
              <w:rPr>
                <w:rFonts w:ascii="Arial" w:hAnsi="Arial" w:cs="Arial"/>
                <w:sz w:val="20"/>
                <w:szCs w:val="20"/>
              </w:rPr>
            </w:pPr>
            <w:r w:rsidRPr="00C6302F">
              <w:rPr>
                <w:rFonts w:ascii="Arial" w:hAnsi="Arial" w:cs="Arial"/>
                <w:sz w:val="20"/>
                <w:szCs w:val="20"/>
              </w:rPr>
              <w:t>There are a range of case studies that can be linked here ….</w:t>
            </w:r>
          </w:p>
        </w:tc>
        <w:tc>
          <w:tcPr>
            <w:tcW w:w="1984" w:type="dxa"/>
            <w:vAlign w:val="center"/>
          </w:tcPr>
          <w:p w14:paraId="77D96104" w14:textId="58233FB8" w:rsidR="00A431AF" w:rsidRPr="00C6302F" w:rsidRDefault="00F9482D"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14</w:t>
            </w:r>
          </w:p>
        </w:tc>
      </w:tr>
      <w:tr w:rsidR="00A431AF" w14:paraId="7070A8A1" w14:textId="77777777" w:rsidTr="00C461EE">
        <w:tc>
          <w:tcPr>
            <w:tcW w:w="846" w:type="dxa"/>
            <w:vAlign w:val="center"/>
          </w:tcPr>
          <w:p w14:paraId="10887DB0" w14:textId="77777777" w:rsidR="00A431AF" w:rsidRDefault="00A431AF" w:rsidP="00203382">
            <w:pPr>
              <w:jc w:val="center"/>
              <w:rPr>
                <w:rFonts w:ascii="Franklin Gothic Book" w:hAnsi="Franklin Gothic Book" w:cs="Posterama"/>
              </w:rPr>
            </w:pPr>
          </w:p>
        </w:tc>
        <w:tc>
          <w:tcPr>
            <w:tcW w:w="2977" w:type="dxa"/>
            <w:shd w:val="clear" w:color="auto" w:fill="F2F2F2" w:themeFill="background1" w:themeFillShade="F2"/>
            <w:vAlign w:val="center"/>
          </w:tcPr>
          <w:p w14:paraId="2ECBC4A3" w14:textId="3C17EBA9" w:rsidR="0009205C" w:rsidRPr="00C6302F" w:rsidRDefault="00AC0743" w:rsidP="00203382">
            <w:pPr>
              <w:jc w:val="center"/>
              <w:rPr>
                <w:rFonts w:ascii="Arial" w:hAnsi="Arial" w:cs="Arial"/>
                <w:sz w:val="20"/>
                <w:szCs w:val="20"/>
              </w:rPr>
            </w:pPr>
            <w:r w:rsidRPr="00C6302F">
              <w:rPr>
                <w:rFonts w:ascii="Arial" w:hAnsi="Arial" w:cs="Arial"/>
                <w:sz w:val="20"/>
                <w:szCs w:val="20"/>
              </w:rPr>
              <w:t xml:space="preserve">To </w:t>
            </w:r>
            <w:r w:rsidR="0009205C" w:rsidRPr="00C6302F">
              <w:rPr>
                <w:rFonts w:ascii="Arial" w:hAnsi="Arial" w:cs="Arial"/>
                <w:sz w:val="20"/>
                <w:szCs w:val="20"/>
              </w:rPr>
              <w:t>explore what makes a compassionate workplace</w:t>
            </w:r>
          </w:p>
          <w:p w14:paraId="68A3E777" w14:textId="77777777" w:rsidR="0009205C" w:rsidRPr="00C6302F" w:rsidRDefault="0009205C" w:rsidP="00203382">
            <w:pPr>
              <w:jc w:val="center"/>
              <w:rPr>
                <w:rFonts w:ascii="Arial" w:hAnsi="Arial" w:cs="Arial"/>
                <w:sz w:val="20"/>
                <w:szCs w:val="20"/>
              </w:rPr>
            </w:pPr>
          </w:p>
          <w:p w14:paraId="5F4A8D58" w14:textId="4294BE94" w:rsidR="00A431AF" w:rsidRPr="00C6302F" w:rsidRDefault="00A431AF" w:rsidP="00203382">
            <w:pPr>
              <w:jc w:val="center"/>
              <w:rPr>
                <w:rFonts w:ascii="Arial" w:hAnsi="Arial" w:cs="Arial"/>
                <w:sz w:val="20"/>
                <w:szCs w:val="20"/>
              </w:rPr>
            </w:pPr>
          </w:p>
        </w:tc>
        <w:tc>
          <w:tcPr>
            <w:tcW w:w="3969" w:type="dxa"/>
          </w:tcPr>
          <w:p w14:paraId="32D5B134" w14:textId="0618748F" w:rsidR="0009205C" w:rsidRPr="00C6302F" w:rsidRDefault="0009205C" w:rsidP="00C67F6E">
            <w:pPr>
              <w:rPr>
                <w:rFonts w:ascii="Arial" w:hAnsi="Arial" w:cs="Arial"/>
                <w:sz w:val="20"/>
                <w:szCs w:val="20"/>
              </w:rPr>
            </w:pPr>
            <w:r w:rsidRPr="00C461EE">
              <w:rPr>
                <w:rFonts w:ascii="Arial" w:hAnsi="Arial" w:cs="Arial"/>
                <w:sz w:val="20"/>
                <w:szCs w:val="20"/>
              </w:rPr>
              <w:t>Exercise to explore what makes a</w:t>
            </w:r>
            <w:r w:rsidR="52B996B1" w:rsidRPr="00C461EE">
              <w:rPr>
                <w:rFonts w:ascii="Arial" w:hAnsi="Arial" w:cs="Arial"/>
                <w:sz w:val="20"/>
                <w:szCs w:val="20"/>
              </w:rPr>
              <w:t xml:space="preserve"> </w:t>
            </w:r>
            <w:r w:rsidRPr="00C461EE">
              <w:rPr>
                <w:rFonts w:ascii="Arial" w:hAnsi="Arial" w:cs="Arial"/>
                <w:sz w:val="20"/>
                <w:szCs w:val="20"/>
              </w:rPr>
              <w:t>compassionate workplace</w:t>
            </w:r>
          </w:p>
          <w:p w14:paraId="61C6556C" w14:textId="4EF70AD2" w:rsidR="00E77E37" w:rsidRPr="00C6302F" w:rsidRDefault="00E77E37" w:rsidP="00C67F6E">
            <w:pPr>
              <w:rPr>
                <w:rFonts w:ascii="Arial" w:hAnsi="Arial" w:cs="Arial"/>
                <w:sz w:val="20"/>
                <w:szCs w:val="20"/>
              </w:rPr>
            </w:pPr>
          </w:p>
          <w:p w14:paraId="4A1D62F4" w14:textId="175CE4E8" w:rsidR="00E77E37" w:rsidRPr="00C6302F" w:rsidRDefault="00E77E37" w:rsidP="00C67F6E">
            <w:pPr>
              <w:rPr>
                <w:rFonts w:ascii="Arial" w:hAnsi="Arial" w:cs="Arial"/>
                <w:sz w:val="20"/>
                <w:szCs w:val="20"/>
              </w:rPr>
            </w:pPr>
          </w:p>
        </w:tc>
        <w:tc>
          <w:tcPr>
            <w:tcW w:w="4394" w:type="dxa"/>
          </w:tcPr>
          <w:p w14:paraId="446C2FC5" w14:textId="77777777" w:rsidR="00A431AF" w:rsidRPr="00C6302F" w:rsidRDefault="0009205C" w:rsidP="00C67F6E">
            <w:pPr>
              <w:rPr>
                <w:rFonts w:ascii="Arial" w:hAnsi="Arial" w:cs="Arial"/>
                <w:sz w:val="20"/>
                <w:szCs w:val="20"/>
              </w:rPr>
            </w:pPr>
            <w:r w:rsidRPr="00C6302F">
              <w:rPr>
                <w:rFonts w:ascii="Arial" w:hAnsi="Arial" w:cs="Arial"/>
                <w:sz w:val="20"/>
                <w:szCs w:val="20"/>
              </w:rPr>
              <w:t>Exercise 5 – what makes a compassionate workplace?</w:t>
            </w:r>
          </w:p>
          <w:p w14:paraId="6D304696" w14:textId="77777777" w:rsidR="0009205C" w:rsidRPr="00C6302F" w:rsidRDefault="0009205C" w:rsidP="00C67F6E">
            <w:pPr>
              <w:rPr>
                <w:rFonts w:ascii="Arial" w:hAnsi="Arial" w:cs="Arial"/>
                <w:sz w:val="20"/>
                <w:szCs w:val="20"/>
              </w:rPr>
            </w:pPr>
          </w:p>
          <w:p w14:paraId="6469F963" w14:textId="5614FE80" w:rsidR="0009205C" w:rsidRPr="00C6302F" w:rsidRDefault="0009205C" w:rsidP="00C67F6E">
            <w:pPr>
              <w:rPr>
                <w:rFonts w:ascii="Arial" w:hAnsi="Arial" w:cs="Arial"/>
                <w:sz w:val="20"/>
                <w:szCs w:val="20"/>
              </w:rPr>
            </w:pPr>
            <w:r w:rsidRPr="00C6302F">
              <w:rPr>
                <w:rFonts w:ascii="Arial" w:hAnsi="Arial" w:cs="Arial"/>
                <w:sz w:val="20"/>
                <w:szCs w:val="20"/>
              </w:rPr>
              <w:t xml:space="preserve">In groups or pairs, discuss what is needed to create a compassionate workplace </w:t>
            </w:r>
            <w:r w:rsidR="00D272B8" w:rsidRPr="00C6302F">
              <w:rPr>
                <w:rFonts w:ascii="Arial" w:hAnsi="Arial" w:cs="Arial"/>
                <w:sz w:val="20"/>
                <w:szCs w:val="20"/>
              </w:rPr>
              <w:t>or what is missing in your workplace</w:t>
            </w:r>
          </w:p>
        </w:tc>
        <w:tc>
          <w:tcPr>
            <w:tcW w:w="1984" w:type="dxa"/>
            <w:vAlign w:val="center"/>
          </w:tcPr>
          <w:p w14:paraId="06B32B0A" w14:textId="795D78C9" w:rsidR="00C87E69" w:rsidRPr="00C6302F" w:rsidRDefault="00C87E69"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15</w:t>
            </w:r>
          </w:p>
          <w:p w14:paraId="1172BA30" w14:textId="77777777" w:rsidR="00C87E69" w:rsidRPr="00C6302F" w:rsidRDefault="00C87E69" w:rsidP="006C057D">
            <w:pPr>
              <w:jc w:val="both"/>
              <w:rPr>
                <w:rFonts w:ascii="Arial" w:hAnsi="Arial" w:cs="Arial"/>
                <w:sz w:val="20"/>
                <w:szCs w:val="20"/>
              </w:rPr>
            </w:pPr>
          </w:p>
          <w:p w14:paraId="5091477F" w14:textId="5F77C94F" w:rsidR="00A431AF" w:rsidRPr="00C6302F" w:rsidRDefault="00D272B8"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5</w:t>
            </w:r>
          </w:p>
        </w:tc>
      </w:tr>
      <w:tr w:rsidR="00F9482D" w14:paraId="5EC1269E" w14:textId="77777777" w:rsidTr="00C461EE">
        <w:tc>
          <w:tcPr>
            <w:tcW w:w="846" w:type="dxa"/>
            <w:vAlign w:val="center"/>
          </w:tcPr>
          <w:p w14:paraId="35650A9E" w14:textId="77777777" w:rsidR="00F9482D" w:rsidRDefault="00F9482D" w:rsidP="00203382">
            <w:pPr>
              <w:jc w:val="center"/>
              <w:rPr>
                <w:rFonts w:ascii="Franklin Gothic Book" w:hAnsi="Franklin Gothic Book" w:cs="Posterama"/>
              </w:rPr>
            </w:pPr>
          </w:p>
        </w:tc>
        <w:tc>
          <w:tcPr>
            <w:tcW w:w="2977" w:type="dxa"/>
            <w:shd w:val="clear" w:color="auto" w:fill="F2F2F2" w:themeFill="background1" w:themeFillShade="F2"/>
            <w:vAlign w:val="center"/>
          </w:tcPr>
          <w:p w14:paraId="005529D7" w14:textId="624BA97A" w:rsidR="00F9482D" w:rsidRPr="00C6302F" w:rsidRDefault="00C87E69" w:rsidP="00203382">
            <w:pPr>
              <w:jc w:val="center"/>
              <w:rPr>
                <w:rFonts w:ascii="Arial" w:hAnsi="Arial" w:cs="Arial"/>
                <w:sz w:val="20"/>
                <w:szCs w:val="20"/>
              </w:rPr>
            </w:pPr>
            <w:r w:rsidRPr="00C6302F">
              <w:rPr>
                <w:rFonts w:ascii="Arial" w:hAnsi="Arial" w:cs="Arial"/>
                <w:sz w:val="20"/>
                <w:szCs w:val="20"/>
              </w:rPr>
              <w:t xml:space="preserve">To understand the components of a compassionate </w:t>
            </w:r>
            <w:r w:rsidR="001523DA" w:rsidRPr="00C6302F">
              <w:rPr>
                <w:rFonts w:ascii="Arial" w:hAnsi="Arial" w:cs="Arial"/>
                <w:sz w:val="20"/>
                <w:szCs w:val="20"/>
              </w:rPr>
              <w:t>workplace</w:t>
            </w:r>
          </w:p>
        </w:tc>
        <w:tc>
          <w:tcPr>
            <w:tcW w:w="3969" w:type="dxa"/>
          </w:tcPr>
          <w:p w14:paraId="2E80B5B1" w14:textId="25BBD9A3" w:rsidR="00D272B8" w:rsidRPr="00C6302F" w:rsidRDefault="00D272B8" w:rsidP="00C67F6E">
            <w:pPr>
              <w:rPr>
                <w:rFonts w:ascii="Arial" w:hAnsi="Arial" w:cs="Arial"/>
                <w:sz w:val="20"/>
                <w:szCs w:val="20"/>
              </w:rPr>
            </w:pPr>
            <w:r w:rsidRPr="00C461EE">
              <w:rPr>
                <w:rFonts w:ascii="Arial" w:hAnsi="Arial" w:cs="Arial"/>
                <w:sz w:val="20"/>
                <w:szCs w:val="20"/>
              </w:rPr>
              <w:t xml:space="preserve">To create a compassionate </w:t>
            </w:r>
            <w:r w:rsidR="4196F224" w:rsidRPr="00C461EE">
              <w:rPr>
                <w:rFonts w:ascii="Arial" w:hAnsi="Arial" w:cs="Arial"/>
                <w:sz w:val="20"/>
                <w:szCs w:val="20"/>
              </w:rPr>
              <w:t>workplace,</w:t>
            </w:r>
            <w:r w:rsidRPr="00C461EE">
              <w:rPr>
                <w:rFonts w:ascii="Arial" w:hAnsi="Arial" w:cs="Arial"/>
                <w:sz w:val="20"/>
                <w:szCs w:val="20"/>
              </w:rPr>
              <w:t xml:space="preserve"> we need the following elements:</w:t>
            </w:r>
          </w:p>
          <w:p w14:paraId="3155001C" w14:textId="502EEFD0" w:rsidR="00F9482D" w:rsidRPr="00C6302F" w:rsidRDefault="00A70897" w:rsidP="00C67F6E">
            <w:pPr>
              <w:pStyle w:val="ListParagraph"/>
              <w:numPr>
                <w:ilvl w:val="0"/>
                <w:numId w:val="24"/>
              </w:numPr>
              <w:spacing w:after="0" w:line="240" w:lineRule="auto"/>
              <w:rPr>
                <w:rFonts w:ascii="Arial" w:hAnsi="Arial" w:cs="Arial"/>
                <w:sz w:val="20"/>
                <w:szCs w:val="20"/>
              </w:rPr>
            </w:pPr>
            <w:r w:rsidRPr="00C6302F">
              <w:rPr>
                <w:rFonts w:ascii="Arial" w:hAnsi="Arial" w:cs="Arial"/>
                <w:sz w:val="20"/>
                <w:szCs w:val="20"/>
              </w:rPr>
              <w:t>C</w:t>
            </w:r>
            <w:r w:rsidR="00D272B8" w:rsidRPr="00C6302F">
              <w:rPr>
                <w:rFonts w:ascii="Arial" w:hAnsi="Arial" w:cs="Arial"/>
                <w:sz w:val="20"/>
                <w:szCs w:val="20"/>
              </w:rPr>
              <w:t>ompassionate leadership</w:t>
            </w:r>
          </w:p>
          <w:p w14:paraId="354F1D16" w14:textId="77777777" w:rsidR="00A70897" w:rsidRPr="00C6302F" w:rsidRDefault="00A70897" w:rsidP="00C67F6E">
            <w:pPr>
              <w:pStyle w:val="ListParagraph"/>
              <w:numPr>
                <w:ilvl w:val="0"/>
                <w:numId w:val="24"/>
              </w:numPr>
              <w:spacing w:after="0" w:line="240" w:lineRule="auto"/>
              <w:rPr>
                <w:rFonts w:ascii="Arial" w:hAnsi="Arial" w:cs="Arial"/>
                <w:sz w:val="20"/>
                <w:szCs w:val="20"/>
              </w:rPr>
            </w:pPr>
            <w:r w:rsidRPr="00C6302F">
              <w:rPr>
                <w:rFonts w:ascii="Arial" w:hAnsi="Arial" w:cs="Arial"/>
                <w:sz w:val="20"/>
                <w:szCs w:val="20"/>
              </w:rPr>
              <w:t>Compassionate Teams</w:t>
            </w:r>
          </w:p>
          <w:p w14:paraId="1FA6D156" w14:textId="77777777" w:rsidR="00A70897" w:rsidRPr="00C6302F" w:rsidRDefault="00A70897" w:rsidP="00C67F6E">
            <w:pPr>
              <w:pStyle w:val="ListParagraph"/>
              <w:numPr>
                <w:ilvl w:val="0"/>
                <w:numId w:val="24"/>
              </w:numPr>
              <w:spacing w:after="0" w:line="240" w:lineRule="auto"/>
              <w:rPr>
                <w:rFonts w:ascii="Arial" w:hAnsi="Arial" w:cs="Arial"/>
                <w:sz w:val="20"/>
                <w:szCs w:val="20"/>
              </w:rPr>
            </w:pPr>
            <w:r w:rsidRPr="00C6302F">
              <w:rPr>
                <w:rFonts w:ascii="Arial" w:hAnsi="Arial" w:cs="Arial"/>
                <w:sz w:val="20"/>
                <w:szCs w:val="20"/>
              </w:rPr>
              <w:t>Compassionate Cultures</w:t>
            </w:r>
          </w:p>
          <w:p w14:paraId="76895463" w14:textId="77777777" w:rsidR="00A70897" w:rsidRPr="00C6302F" w:rsidRDefault="00A70897" w:rsidP="00C67F6E">
            <w:pPr>
              <w:pStyle w:val="ListParagraph"/>
              <w:numPr>
                <w:ilvl w:val="0"/>
                <w:numId w:val="24"/>
              </w:numPr>
              <w:spacing w:after="0" w:line="240" w:lineRule="auto"/>
              <w:rPr>
                <w:rFonts w:ascii="Arial" w:hAnsi="Arial" w:cs="Arial"/>
                <w:sz w:val="20"/>
                <w:szCs w:val="20"/>
              </w:rPr>
            </w:pPr>
            <w:r w:rsidRPr="00C6302F">
              <w:rPr>
                <w:rFonts w:ascii="Arial" w:hAnsi="Arial" w:cs="Arial"/>
                <w:sz w:val="20"/>
                <w:szCs w:val="20"/>
              </w:rPr>
              <w:t>Compassionate Structures</w:t>
            </w:r>
          </w:p>
          <w:p w14:paraId="3A349156" w14:textId="77777777" w:rsidR="00A70897" w:rsidRPr="00C6302F" w:rsidRDefault="00A70897" w:rsidP="00C67F6E">
            <w:pPr>
              <w:pStyle w:val="ListParagraph"/>
              <w:numPr>
                <w:ilvl w:val="0"/>
                <w:numId w:val="24"/>
              </w:numPr>
              <w:spacing w:after="0" w:line="240" w:lineRule="auto"/>
              <w:rPr>
                <w:rFonts w:ascii="Arial" w:hAnsi="Arial" w:cs="Arial"/>
                <w:sz w:val="20"/>
                <w:szCs w:val="20"/>
              </w:rPr>
            </w:pPr>
            <w:r w:rsidRPr="00C6302F">
              <w:rPr>
                <w:rFonts w:ascii="Arial" w:hAnsi="Arial" w:cs="Arial"/>
                <w:sz w:val="20"/>
                <w:szCs w:val="20"/>
              </w:rPr>
              <w:t>Compassionate policies and procedures</w:t>
            </w:r>
          </w:p>
          <w:p w14:paraId="5E32D9CC" w14:textId="694B49A8" w:rsidR="00A70897" w:rsidRPr="00C6302F" w:rsidRDefault="00A70897" w:rsidP="00C67F6E">
            <w:pPr>
              <w:pStyle w:val="ListParagraph"/>
              <w:numPr>
                <w:ilvl w:val="0"/>
                <w:numId w:val="24"/>
              </w:numPr>
              <w:spacing w:after="0" w:line="240" w:lineRule="auto"/>
              <w:rPr>
                <w:rFonts w:ascii="Arial" w:hAnsi="Arial" w:cs="Arial"/>
                <w:sz w:val="20"/>
                <w:szCs w:val="20"/>
              </w:rPr>
            </w:pPr>
            <w:r w:rsidRPr="00C6302F">
              <w:rPr>
                <w:rFonts w:ascii="Arial" w:hAnsi="Arial" w:cs="Arial"/>
                <w:sz w:val="20"/>
                <w:szCs w:val="20"/>
              </w:rPr>
              <w:t>Compassionate systems</w:t>
            </w:r>
          </w:p>
        </w:tc>
        <w:tc>
          <w:tcPr>
            <w:tcW w:w="4394" w:type="dxa"/>
          </w:tcPr>
          <w:p w14:paraId="2F5D2EF9" w14:textId="08558E92" w:rsidR="00F9482D" w:rsidRPr="00C6302F" w:rsidRDefault="00A70897" w:rsidP="00C67F6E">
            <w:pPr>
              <w:rPr>
                <w:rFonts w:ascii="Arial" w:hAnsi="Arial" w:cs="Arial"/>
                <w:sz w:val="20"/>
                <w:szCs w:val="20"/>
              </w:rPr>
            </w:pPr>
            <w:r w:rsidRPr="00C6302F">
              <w:rPr>
                <w:rFonts w:ascii="Arial" w:hAnsi="Arial" w:cs="Arial"/>
                <w:sz w:val="20"/>
                <w:szCs w:val="20"/>
              </w:rPr>
              <w:t xml:space="preserve">Tutor to explain what is being progressed nationally to </w:t>
            </w:r>
            <w:r w:rsidR="00FD7EF1" w:rsidRPr="00C6302F">
              <w:rPr>
                <w:rFonts w:ascii="Arial" w:hAnsi="Arial" w:cs="Arial"/>
                <w:sz w:val="20"/>
                <w:szCs w:val="20"/>
              </w:rPr>
              <w:t>achieve</w:t>
            </w:r>
            <w:r w:rsidRPr="00C6302F">
              <w:rPr>
                <w:rFonts w:ascii="Arial" w:hAnsi="Arial" w:cs="Arial"/>
                <w:sz w:val="20"/>
                <w:szCs w:val="20"/>
              </w:rPr>
              <w:t xml:space="preserve"> compassionate </w:t>
            </w:r>
            <w:r w:rsidR="00FD7EF1" w:rsidRPr="00C6302F">
              <w:rPr>
                <w:rFonts w:ascii="Arial" w:hAnsi="Arial" w:cs="Arial"/>
                <w:sz w:val="20"/>
                <w:szCs w:val="20"/>
              </w:rPr>
              <w:t xml:space="preserve">NHS Wales workplace </w:t>
            </w:r>
            <w:r w:rsidR="00C33B23" w:rsidRPr="00C6302F">
              <w:rPr>
                <w:rFonts w:ascii="Arial" w:hAnsi="Arial" w:cs="Arial"/>
                <w:sz w:val="20"/>
                <w:szCs w:val="20"/>
              </w:rPr>
              <w:t>and what is available to support organisations and teams</w:t>
            </w:r>
          </w:p>
          <w:p w14:paraId="5FDA45E5" w14:textId="6A3D91F7" w:rsidR="00B75D66" w:rsidRPr="00DF0266" w:rsidRDefault="00B75D66" w:rsidP="00DF0266">
            <w:pPr>
              <w:pStyle w:val="ListParagraph"/>
              <w:numPr>
                <w:ilvl w:val="0"/>
                <w:numId w:val="22"/>
              </w:numPr>
              <w:spacing w:after="0" w:line="240" w:lineRule="auto"/>
              <w:rPr>
                <w:rFonts w:ascii="Arial" w:hAnsi="Arial" w:cs="Arial"/>
                <w:sz w:val="20"/>
                <w:szCs w:val="20"/>
              </w:rPr>
            </w:pPr>
            <w:r w:rsidRPr="00C461EE">
              <w:rPr>
                <w:rFonts w:ascii="Arial" w:hAnsi="Arial" w:cs="Arial"/>
                <w:sz w:val="20"/>
                <w:szCs w:val="20"/>
              </w:rPr>
              <w:t>C</w:t>
            </w:r>
            <w:r w:rsidR="00FD7EF1" w:rsidRPr="00C461EE">
              <w:rPr>
                <w:rFonts w:ascii="Arial" w:hAnsi="Arial" w:cs="Arial"/>
                <w:sz w:val="20"/>
                <w:szCs w:val="20"/>
              </w:rPr>
              <w:t xml:space="preserve">ompassionate leadership – </w:t>
            </w:r>
            <w:r w:rsidR="00C33B23" w:rsidRPr="00C461EE">
              <w:rPr>
                <w:rFonts w:ascii="Arial" w:hAnsi="Arial" w:cs="Arial"/>
                <w:sz w:val="20"/>
                <w:szCs w:val="20"/>
              </w:rPr>
              <w:t xml:space="preserve">new leadership </w:t>
            </w:r>
            <w:r w:rsidR="00FD7EF1" w:rsidRPr="00C461EE">
              <w:rPr>
                <w:rFonts w:ascii="Arial" w:hAnsi="Arial" w:cs="Arial"/>
                <w:sz w:val="20"/>
                <w:szCs w:val="20"/>
              </w:rPr>
              <w:t>programmes, resources</w:t>
            </w:r>
            <w:r w:rsidR="00273007" w:rsidRPr="00C461EE">
              <w:rPr>
                <w:rFonts w:ascii="Arial" w:hAnsi="Arial" w:cs="Arial"/>
                <w:sz w:val="20"/>
                <w:szCs w:val="20"/>
              </w:rPr>
              <w:t xml:space="preserve"> &amp;</w:t>
            </w:r>
            <w:r w:rsidR="00FD7EF1" w:rsidRPr="00C461EE">
              <w:rPr>
                <w:rFonts w:ascii="Arial" w:hAnsi="Arial" w:cs="Arial"/>
                <w:sz w:val="20"/>
                <w:szCs w:val="20"/>
              </w:rPr>
              <w:t xml:space="preserve"> tools</w:t>
            </w:r>
            <w:r w:rsidR="00273007" w:rsidRPr="00C461EE">
              <w:rPr>
                <w:rFonts w:ascii="Arial" w:hAnsi="Arial" w:cs="Arial"/>
                <w:sz w:val="20"/>
                <w:szCs w:val="20"/>
              </w:rPr>
              <w:t xml:space="preserve"> on</w:t>
            </w:r>
            <w:r w:rsidR="00FD7EF1" w:rsidRPr="00C461EE">
              <w:rPr>
                <w:rFonts w:ascii="Arial" w:hAnsi="Arial" w:cs="Arial"/>
                <w:sz w:val="20"/>
                <w:szCs w:val="20"/>
              </w:rPr>
              <w:t xml:space="preserve"> Gwella </w:t>
            </w:r>
            <w:r w:rsidRPr="00C461EE">
              <w:rPr>
                <w:rFonts w:ascii="Arial" w:hAnsi="Arial" w:cs="Arial"/>
                <w:sz w:val="20"/>
                <w:szCs w:val="20"/>
              </w:rPr>
              <w:t xml:space="preserve">etc </w:t>
            </w:r>
            <w:r w:rsidR="00972A2D" w:rsidRPr="00C461EE">
              <w:rPr>
                <w:rFonts w:ascii="Arial" w:hAnsi="Arial" w:cs="Arial"/>
                <w:sz w:val="20"/>
                <w:szCs w:val="20"/>
              </w:rPr>
              <w:t>as per slide 17</w:t>
            </w:r>
          </w:p>
        </w:tc>
        <w:tc>
          <w:tcPr>
            <w:tcW w:w="1984" w:type="dxa"/>
            <w:vAlign w:val="center"/>
          </w:tcPr>
          <w:p w14:paraId="53B841CD" w14:textId="4A96D888" w:rsidR="00F9482D" w:rsidRPr="00C6302F" w:rsidRDefault="00C87E69"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16</w:t>
            </w:r>
            <w:r w:rsidR="00B75D66" w:rsidRPr="00C6302F">
              <w:rPr>
                <w:rFonts w:ascii="Arial" w:hAnsi="Arial" w:cs="Arial"/>
                <w:sz w:val="20"/>
                <w:szCs w:val="20"/>
              </w:rPr>
              <w:t xml:space="preserve"> </w:t>
            </w:r>
            <w:r w:rsidR="005F1432" w:rsidRPr="00C6302F">
              <w:rPr>
                <w:rFonts w:ascii="Arial" w:hAnsi="Arial" w:cs="Arial"/>
                <w:sz w:val="20"/>
                <w:szCs w:val="20"/>
              </w:rPr>
              <w:t>-</w:t>
            </w:r>
            <w:r w:rsidR="001523DA" w:rsidRPr="00C6302F">
              <w:rPr>
                <w:rFonts w:ascii="Arial" w:hAnsi="Arial" w:cs="Arial"/>
                <w:sz w:val="20"/>
                <w:szCs w:val="20"/>
              </w:rPr>
              <w:t xml:space="preserve"> 17</w:t>
            </w:r>
          </w:p>
        </w:tc>
      </w:tr>
      <w:tr w:rsidR="00F9482D" w14:paraId="262EC11D" w14:textId="77777777" w:rsidTr="00C461EE">
        <w:tc>
          <w:tcPr>
            <w:tcW w:w="846" w:type="dxa"/>
            <w:vAlign w:val="center"/>
          </w:tcPr>
          <w:p w14:paraId="724A9523" w14:textId="77777777" w:rsidR="00F9482D" w:rsidRDefault="00F9482D" w:rsidP="00203382">
            <w:pPr>
              <w:jc w:val="center"/>
              <w:rPr>
                <w:rFonts w:ascii="Franklin Gothic Book" w:hAnsi="Franklin Gothic Book" w:cs="Posterama"/>
              </w:rPr>
            </w:pPr>
          </w:p>
        </w:tc>
        <w:tc>
          <w:tcPr>
            <w:tcW w:w="2977" w:type="dxa"/>
            <w:shd w:val="clear" w:color="auto" w:fill="F2F2F2" w:themeFill="background1" w:themeFillShade="F2"/>
            <w:vAlign w:val="center"/>
          </w:tcPr>
          <w:p w14:paraId="324863E4" w14:textId="418AE607" w:rsidR="00F9482D" w:rsidRPr="00C6302F" w:rsidRDefault="0086469C" w:rsidP="00203382">
            <w:pPr>
              <w:jc w:val="center"/>
              <w:rPr>
                <w:rFonts w:ascii="Arial" w:hAnsi="Arial" w:cs="Arial"/>
                <w:sz w:val="20"/>
                <w:szCs w:val="20"/>
              </w:rPr>
            </w:pPr>
            <w:r w:rsidRPr="00C6302F">
              <w:rPr>
                <w:rFonts w:ascii="Arial" w:hAnsi="Arial" w:cs="Arial"/>
                <w:sz w:val="20"/>
                <w:szCs w:val="20"/>
              </w:rPr>
              <w:t>To understand the purpose of the Compassionate Leadership Principles for health and Care in Wales</w:t>
            </w:r>
          </w:p>
        </w:tc>
        <w:tc>
          <w:tcPr>
            <w:tcW w:w="3969" w:type="dxa"/>
          </w:tcPr>
          <w:p w14:paraId="1E2CE531" w14:textId="08A77642" w:rsidR="00F9482D" w:rsidRPr="00C6302F" w:rsidRDefault="00221092" w:rsidP="00C67F6E">
            <w:pPr>
              <w:rPr>
                <w:rFonts w:ascii="Arial" w:hAnsi="Arial" w:cs="Arial"/>
                <w:sz w:val="20"/>
                <w:szCs w:val="20"/>
              </w:rPr>
            </w:pPr>
            <w:r w:rsidRPr="00C6302F">
              <w:rPr>
                <w:rFonts w:ascii="Arial" w:hAnsi="Arial" w:cs="Arial"/>
                <w:sz w:val="20"/>
                <w:szCs w:val="20"/>
              </w:rPr>
              <w:t xml:space="preserve">Exercise </w:t>
            </w:r>
            <w:r w:rsidR="00E40C56" w:rsidRPr="00C6302F">
              <w:rPr>
                <w:rFonts w:ascii="Arial" w:hAnsi="Arial" w:cs="Arial"/>
                <w:sz w:val="20"/>
                <w:szCs w:val="20"/>
              </w:rPr>
              <w:t>purpose is to c</w:t>
            </w:r>
            <w:r w:rsidR="00060E2E" w:rsidRPr="00C6302F">
              <w:rPr>
                <w:rFonts w:ascii="Arial" w:hAnsi="Arial" w:cs="Arial"/>
                <w:sz w:val="20"/>
                <w:szCs w:val="20"/>
              </w:rPr>
              <w:t xml:space="preserve">reate an appreciation of the compassionate leadership Principles through appreciative </w:t>
            </w:r>
            <w:r w:rsidRPr="00C6302F">
              <w:rPr>
                <w:rFonts w:ascii="Arial" w:hAnsi="Arial" w:cs="Arial"/>
                <w:sz w:val="20"/>
                <w:szCs w:val="20"/>
              </w:rPr>
              <w:t>dialogue</w:t>
            </w:r>
          </w:p>
        </w:tc>
        <w:tc>
          <w:tcPr>
            <w:tcW w:w="4394" w:type="dxa"/>
          </w:tcPr>
          <w:p w14:paraId="0B8A367B" w14:textId="77777777" w:rsidR="00207263" w:rsidRPr="00C6302F" w:rsidRDefault="00E40C56" w:rsidP="00C67F6E">
            <w:pPr>
              <w:rPr>
                <w:rFonts w:ascii="Arial" w:hAnsi="Arial" w:cs="Arial"/>
                <w:sz w:val="20"/>
                <w:szCs w:val="20"/>
              </w:rPr>
            </w:pPr>
            <w:r w:rsidRPr="00C6302F">
              <w:rPr>
                <w:rFonts w:ascii="Arial" w:hAnsi="Arial" w:cs="Arial"/>
                <w:sz w:val="20"/>
                <w:szCs w:val="20"/>
              </w:rPr>
              <w:t xml:space="preserve">Exercise 6 </w:t>
            </w:r>
            <w:r w:rsidR="00207263" w:rsidRPr="00C6302F">
              <w:rPr>
                <w:rFonts w:ascii="Arial" w:hAnsi="Arial" w:cs="Arial"/>
                <w:sz w:val="20"/>
                <w:szCs w:val="20"/>
              </w:rPr>
              <w:t>–</w:t>
            </w:r>
            <w:r w:rsidRPr="00C6302F">
              <w:rPr>
                <w:rFonts w:ascii="Arial" w:hAnsi="Arial" w:cs="Arial"/>
                <w:sz w:val="20"/>
                <w:szCs w:val="20"/>
              </w:rPr>
              <w:t xml:space="preserve"> </w:t>
            </w:r>
            <w:r w:rsidR="00207263" w:rsidRPr="00C6302F">
              <w:rPr>
                <w:rFonts w:ascii="Arial" w:hAnsi="Arial" w:cs="Arial"/>
                <w:sz w:val="20"/>
                <w:szCs w:val="20"/>
              </w:rPr>
              <w:t>creating a compassionate workplace</w:t>
            </w:r>
          </w:p>
          <w:p w14:paraId="6EA31262" w14:textId="1B70820B" w:rsidR="00F9482D" w:rsidRPr="00C6302F" w:rsidRDefault="00F9482D" w:rsidP="00C67F6E">
            <w:pPr>
              <w:rPr>
                <w:rFonts w:ascii="Arial" w:hAnsi="Arial" w:cs="Arial"/>
                <w:sz w:val="20"/>
                <w:szCs w:val="20"/>
              </w:rPr>
            </w:pPr>
          </w:p>
          <w:p w14:paraId="5A6CF249" w14:textId="77777777" w:rsidR="00207263" w:rsidRPr="00C6302F" w:rsidRDefault="00207263" w:rsidP="00C67F6E">
            <w:pPr>
              <w:rPr>
                <w:rFonts w:ascii="Arial" w:hAnsi="Arial" w:cs="Arial"/>
                <w:sz w:val="20"/>
                <w:szCs w:val="20"/>
              </w:rPr>
            </w:pPr>
            <w:r w:rsidRPr="00C6302F">
              <w:rPr>
                <w:rFonts w:ascii="Arial" w:hAnsi="Arial" w:cs="Arial"/>
                <w:sz w:val="20"/>
                <w:szCs w:val="20"/>
              </w:rPr>
              <w:t>In pairs/groups – ask participants discuss and write down some statements that would describe the working environment they would want to experience every day in work</w:t>
            </w:r>
          </w:p>
          <w:p w14:paraId="7ADD11D4" w14:textId="77777777" w:rsidR="00F0579D" w:rsidRPr="00C6302F" w:rsidRDefault="00F0579D" w:rsidP="00C67F6E">
            <w:pPr>
              <w:rPr>
                <w:rFonts w:ascii="Arial" w:hAnsi="Arial" w:cs="Arial"/>
                <w:sz w:val="20"/>
                <w:szCs w:val="20"/>
              </w:rPr>
            </w:pPr>
          </w:p>
          <w:p w14:paraId="3B614797" w14:textId="0D5C4C7C" w:rsidR="00F0579D" w:rsidRPr="00C6302F" w:rsidRDefault="00316E93" w:rsidP="00C67F6E">
            <w:pPr>
              <w:rPr>
                <w:rFonts w:ascii="Arial" w:hAnsi="Arial" w:cs="Arial"/>
                <w:sz w:val="20"/>
                <w:szCs w:val="20"/>
              </w:rPr>
            </w:pPr>
            <w:r w:rsidRPr="00C6302F">
              <w:rPr>
                <w:rFonts w:ascii="Arial" w:hAnsi="Arial" w:cs="Arial"/>
                <w:sz w:val="20"/>
                <w:szCs w:val="20"/>
              </w:rPr>
              <w:t>Ask for some reflections/ statements</w:t>
            </w:r>
          </w:p>
        </w:tc>
        <w:tc>
          <w:tcPr>
            <w:tcW w:w="1984" w:type="dxa"/>
            <w:vAlign w:val="center"/>
          </w:tcPr>
          <w:p w14:paraId="72BF6CBA" w14:textId="77777777" w:rsidR="00F9482D" w:rsidRPr="00C6302F" w:rsidRDefault="00207263"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18</w:t>
            </w:r>
          </w:p>
          <w:p w14:paraId="079B7E79" w14:textId="77777777" w:rsidR="00207263" w:rsidRPr="00C6302F" w:rsidRDefault="00207263" w:rsidP="006C057D">
            <w:pPr>
              <w:jc w:val="both"/>
              <w:rPr>
                <w:rFonts w:ascii="Arial" w:hAnsi="Arial" w:cs="Arial"/>
                <w:sz w:val="20"/>
                <w:szCs w:val="20"/>
              </w:rPr>
            </w:pPr>
          </w:p>
          <w:p w14:paraId="1E044DF0" w14:textId="3C2341F9" w:rsidR="00207263" w:rsidRPr="00C6302F" w:rsidRDefault="00207263"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6</w:t>
            </w:r>
          </w:p>
        </w:tc>
      </w:tr>
      <w:tr w:rsidR="00F9482D" w14:paraId="2BD16A63" w14:textId="77777777" w:rsidTr="00C461EE">
        <w:tc>
          <w:tcPr>
            <w:tcW w:w="846" w:type="dxa"/>
            <w:vAlign w:val="center"/>
          </w:tcPr>
          <w:p w14:paraId="6AB32F9A" w14:textId="77777777" w:rsidR="00F9482D" w:rsidRDefault="00F9482D" w:rsidP="00203382">
            <w:pPr>
              <w:jc w:val="center"/>
              <w:rPr>
                <w:rFonts w:ascii="Franklin Gothic Book" w:hAnsi="Franklin Gothic Book" w:cs="Posterama"/>
              </w:rPr>
            </w:pPr>
          </w:p>
        </w:tc>
        <w:tc>
          <w:tcPr>
            <w:tcW w:w="2977" w:type="dxa"/>
            <w:shd w:val="clear" w:color="auto" w:fill="F2F2F2" w:themeFill="background1" w:themeFillShade="F2"/>
            <w:vAlign w:val="center"/>
          </w:tcPr>
          <w:p w14:paraId="77361E61" w14:textId="46399F16" w:rsidR="00F9482D" w:rsidRPr="00C6302F" w:rsidRDefault="00F0579D" w:rsidP="00203382">
            <w:pPr>
              <w:jc w:val="center"/>
              <w:rPr>
                <w:rFonts w:ascii="Arial" w:hAnsi="Arial" w:cs="Arial"/>
                <w:sz w:val="20"/>
                <w:szCs w:val="20"/>
              </w:rPr>
            </w:pPr>
            <w:r w:rsidRPr="00C6302F">
              <w:rPr>
                <w:rFonts w:ascii="Arial" w:hAnsi="Arial" w:cs="Arial"/>
                <w:sz w:val="20"/>
                <w:szCs w:val="20"/>
              </w:rPr>
              <w:t>Provide an awareness of the Compassionate Leadership Principles for health and care in Wales</w:t>
            </w:r>
          </w:p>
        </w:tc>
        <w:tc>
          <w:tcPr>
            <w:tcW w:w="3969" w:type="dxa"/>
          </w:tcPr>
          <w:p w14:paraId="72385D9B" w14:textId="2B98E696" w:rsidR="00F9482D" w:rsidRPr="00C6302F" w:rsidRDefault="00647843" w:rsidP="00C67F6E">
            <w:pPr>
              <w:rPr>
                <w:rFonts w:ascii="Arial" w:hAnsi="Arial" w:cs="Arial"/>
                <w:sz w:val="20"/>
                <w:szCs w:val="20"/>
              </w:rPr>
            </w:pPr>
            <w:r w:rsidRPr="00C6302F">
              <w:rPr>
                <w:rFonts w:ascii="Arial" w:hAnsi="Arial" w:cs="Arial"/>
                <w:sz w:val="20"/>
                <w:szCs w:val="20"/>
              </w:rPr>
              <w:t xml:space="preserve">Share the 7 compassionate leadership principles and how health and wellbeing and self-compassion wraps around the </w:t>
            </w:r>
            <w:r w:rsidR="009F2BAA" w:rsidRPr="00C6302F">
              <w:rPr>
                <w:rFonts w:ascii="Arial" w:hAnsi="Arial" w:cs="Arial"/>
                <w:sz w:val="20"/>
                <w:szCs w:val="20"/>
              </w:rPr>
              <w:t>principles</w:t>
            </w:r>
          </w:p>
        </w:tc>
        <w:tc>
          <w:tcPr>
            <w:tcW w:w="4394" w:type="dxa"/>
          </w:tcPr>
          <w:p w14:paraId="1ABC946E" w14:textId="1A1EEA4C" w:rsidR="00F9482D" w:rsidRPr="00C6302F" w:rsidRDefault="00647843" w:rsidP="00C67F6E">
            <w:pPr>
              <w:rPr>
                <w:rFonts w:ascii="Arial" w:hAnsi="Arial" w:cs="Arial"/>
                <w:sz w:val="20"/>
                <w:szCs w:val="20"/>
              </w:rPr>
            </w:pPr>
            <w:r w:rsidRPr="00C6302F">
              <w:rPr>
                <w:rFonts w:ascii="Arial" w:hAnsi="Arial" w:cs="Arial"/>
                <w:sz w:val="20"/>
                <w:szCs w:val="20"/>
              </w:rPr>
              <w:t>Tutor to explain that this document is</w:t>
            </w:r>
            <w:r w:rsidR="00BB2F07" w:rsidRPr="00C6302F">
              <w:rPr>
                <w:rFonts w:ascii="Arial" w:hAnsi="Arial" w:cs="Arial"/>
                <w:sz w:val="20"/>
                <w:szCs w:val="20"/>
              </w:rPr>
              <w:t xml:space="preserve"> interactive and clicking on each Principle will provide exercises, case studies, tools, resources etc to help embed that Principle in the </w:t>
            </w:r>
            <w:r w:rsidR="009F2BAA" w:rsidRPr="00C6302F">
              <w:rPr>
                <w:rFonts w:ascii="Arial" w:hAnsi="Arial" w:cs="Arial"/>
                <w:sz w:val="20"/>
                <w:szCs w:val="20"/>
              </w:rPr>
              <w:t>workplace.</w:t>
            </w:r>
          </w:p>
          <w:p w14:paraId="777F9CEA" w14:textId="77777777" w:rsidR="009F2BAA" w:rsidRPr="00C6302F" w:rsidRDefault="009F2BAA" w:rsidP="00C67F6E">
            <w:pPr>
              <w:rPr>
                <w:rFonts w:ascii="Arial" w:hAnsi="Arial" w:cs="Arial"/>
                <w:sz w:val="20"/>
                <w:szCs w:val="20"/>
              </w:rPr>
            </w:pPr>
          </w:p>
          <w:p w14:paraId="0C96A51F" w14:textId="34171CAF" w:rsidR="009F2BAA" w:rsidRPr="00C6302F" w:rsidRDefault="009F2BAA" w:rsidP="00C67F6E">
            <w:pPr>
              <w:rPr>
                <w:rFonts w:ascii="Arial" w:hAnsi="Arial" w:cs="Arial"/>
                <w:sz w:val="20"/>
                <w:szCs w:val="20"/>
              </w:rPr>
            </w:pPr>
            <w:r w:rsidRPr="00C6302F">
              <w:rPr>
                <w:rFonts w:ascii="Arial" w:hAnsi="Arial" w:cs="Arial"/>
                <w:sz w:val="20"/>
                <w:szCs w:val="20"/>
              </w:rPr>
              <w:t>Tutor also to explain that all leadership development programme</w:t>
            </w:r>
            <w:r w:rsidR="00262413" w:rsidRPr="00C6302F">
              <w:rPr>
                <w:rFonts w:ascii="Arial" w:hAnsi="Arial" w:cs="Arial"/>
                <w:sz w:val="20"/>
                <w:szCs w:val="20"/>
              </w:rPr>
              <w:t>s</w:t>
            </w:r>
            <w:r w:rsidRPr="00C6302F">
              <w:rPr>
                <w:rFonts w:ascii="Arial" w:hAnsi="Arial" w:cs="Arial"/>
                <w:sz w:val="20"/>
                <w:szCs w:val="20"/>
              </w:rPr>
              <w:t xml:space="preserve"> are underpinned by these Principles and our CEO and Executive Director Success Profile is also underpinned by Compassionate leadership behaviours</w:t>
            </w:r>
            <w:r w:rsidR="00A8110D" w:rsidRPr="00C6302F">
              <w:rPr>
                <w:rFonts w:ascii="Arial" w:hAnsi="Arial" w:cs="Arial"/>
                <w:sz w:val="20"/>
                <w:szCs w:val="20"/>
              </w:rPr>
              <w:t>.</w:t>
            </w:r>
          </w:p>
          <w:p w14:paraId="61409848" w14:textId="77777777" w:rsidR="00A8110D" w:rsidRPr="00C6302F" w:rsidRDefault="00A8110D" w:rsidP="00C67F6E">
            <w:pPr>
              <w:rPr>
                <w:rFonts w:ascii="Arial" w:hAnsi="Arial" w:cs="Arial"/>
                <w:sz w:val="20"/>
                <w:szCs w:val="20"/>
              </w:rPr>
            </w:pPr>
          </w:p>
          <w:p w14:paraId="776BF293" w14:textId="0DA4FB07" w:rsidR="009F2BAA" w:rsidRPr="00C6302F" w:rsidRDefault="00262413" w:rsidP="00C67F6E">
            <w:pPr>
              <w:rPr>
                <w:rFonts w:ascii="Arial" w:hAnsi="Arial" w:cs="Arial"/>
                <w:sz w:val="20"/>
                <w:szCs w:val="20"/>
              </w:rPr>
            </w:pPr>
            <w:r w:rsidRPr="00C6302F">
              <w:rPr>
                <w:rFonts w:ascii="Arial" w:hAnsi="Arial" w:cs="Arial"/>
                <w:sz w:val="20"/>
                <w:szCs w:val="20"/>
              </w:rPr>
              <w:t>More and more interviews now have questions relating to how you would demonstrate compassionate leadership in X role.</w:t>
            </w:r>
          </w:p>
        </w:tc>
        <w:tc>
          <w:tcPr>
            <w:tcW w:w="1984" w:type="dxa"/>
            <w:vAlign w:val="center"/>
          </w:tcPr>
          <w:p w14:paraId="0345E791" w14:textId="1A668213" w:rsidR="00F9482D" w:rsidRPr="00C6302F" w:rsidRDefault="001A56AC"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19</w:t>
            </w:r>
          </w:p>
        </w:tc>
      </w:tr>
      <w:tr w:rsidR="00207263" w14:paraId="2FFEEDCA" w14:textId="77777777" w:rsidTr="00C461EE">
        <w:trPr>
          <w:trHeight w:val="998"/>
        </w:trPr>
        <w:tc>
          <w:tcPr>
            <w:tcW w:w="846" w:type="dxa"/>
            <w:vAlign w:val="center"/>
          </w:tcPr>
          <w:p w14:paraId="205174A3" w14:textId="77777777" w:rsidR="00207263" w:rsidRDefault="00207263" w:rsidP="00203382">
            <w:pPr>
              <w:jc w:val="center"/>
              <w:rPr>
                <w:rFonts w:ascii="Franklin Gothic Book" w:hAnsi="Franklin Gothic Book" w:cs="Posterama"/>
              </w:rPr>
            </w:pPr>
          </w:p>
        </w:tc>
        <w:tc>
          <w:tcPr>
            <w:tcW w:w="2977" w:type="dxa"/>
            <w:shd w:val="clear" w:color="auto" w:fill="F2F2F2" w:themeFill="background1" w:themeFillShade="F2"/>
            <w:vAlign w:val="center"/>
          </w:tcPr>
          <w:p w14:paraId="6FF44EBB" w14:textId="68733464" w:rsidR="00207263" w:rsidRPr="00C6302F" w:rsidRDefault="00440C58" w:rsidP="00203382">
            <w:pPr>
              <w:jc w:val="center"/>
              <w:rPr>
                <w:rFonts w:ascii="Arial" w:hAnsi="Arial" w:cs="Arial"/>
                <w:sz w:val="20"/>
                <w:szCs w:val="20"/>
              </w:rPr>
            </w:pPr>
            <w:r w:rsidRPr="00C6302F">
              <w:rPr>
                <w:rFonts w:ascii="Arial" w:hAnsi="Arial" w:cs="Arial"/>
                <w:sz w:val="20"/>
                <w:szCs w:val="20"/>
              </w:rPr>
              <w:t>Understanding Self Compassion</w:t>
            </w:r>
          </w:p>
        </w:tc>
        <w:tc>
          <w:tcPr>
            <w:tcW w:w="3969" w:type="dxa"/>
          </w:tcPr>
          <w:p w14:paraId="6B43C8E5" w14:textId="26ADC9AE" w:rsidR="00207263" w:rsidRPr="00C6302F" w:rsidRDefault="002B3FB4" w:rsidP="00C67F6E">
            <w:pPr>
              <w:rPr>
                <w:rFonts w:ascii="Arial" w:hAnsi="Arial" w:cs="Arial"/>
                <w:sz w:val="20"/>
                <w:szCs w:val="20"/>
              </w:rPr>
            </w:pPr>
            <w:r w:rsidRPr="00C6302F">
              <w:rPr>
                <w:rFonts w:ascii="Arial" w:hAnsi="Arial" w:cs="Arial"/>
                <w:sz w:val="20"/>
                <w:szCs w:val="20"/>
              </w:rPr>
              <w:t xml:space="preserve">Create an understanding of </w:t>
            </w:r>
            <w:r w:rsidR="008D5D34" w:rsidRPr="00C6302F">
              <w:rPr>
                <w:rFonts w:ascii="Arial" w:hAnsi="Arial" w:cs="Arial"/>
                <w:sz w:val="20"/>
                <w:szCs w:val="20"/>
              </w:rPr>
              <w:t>self-compassion and self-awareness</w:t>
            </w:r>
            <w:r w:rsidR="00042373" w:rsidRPr="00C6302F">
              <w:rPr>
                <w:rFonts w:ascii="Arial" w:hAnsi="Arial" w:cs="Arial"/>
                <w:sz w:val="20"/>
                <w:szCs w:val="20"/>
              </w:rPr>
              <w:t>. How do you apply the compassionate compass to yourself?</w:t>
            </w:r>
          </w:p>
          <w:p w14:paraId="01C27B84" w14:textId="77777777" w:rsidR="004E0CF6" w:rsidRPr="00C6302F" w:rsidRDefault="004E0CF6" w:rsidP="00C67F6E">
            <w:pPr>
              <w:rPr>
                <w:rFonts w:ascii="Arial" w:hAnsi="Arial" w:cs="Arial"/>
                <w:sz w:val="20"/>
                <w:szCs w:val="20"/>
              </w:rPr>
            </w:pPr>
          </w:p>
          <w:p w14:paraId="0A7D51A6" w14:textId="1141002F" w:rsidR="00083F9D" w:rsidRPr="00C6302F" w:rsidRDefault="00083F9D" w:rsidP="00C67F6E">
            <w:pPr>
              <w:rPr>
                <w:rFonts w:ascii="Arial" w:hAnsi="Arial" w:cs="Arial"/>
                <w:sz w:val="20"/>
                <w:szCs w:val="20"/>
              </w:rPr>
            </w:pPr>
            <w:r w:rsidRPr="00C6302F">
              <w:rPr>
                <w:rFonts w:ascii="Arial" w:hAnsi="Arial" w:cs="Arial"/>
                <w:sz w:val="20"/>
                <w:szCs w:val="20"/>
              </w:rPr>
              <w:t xml:space="preserve">Encourage participants to think about how they treat themselves? Do they show compassion for self? Is their inner narrative compassionate? Compassion for others starts with </w:t>
            </w:r>
            <w:r w:rsidR="00927287" w:rsidRPr="00C6302F">
              <w:rPr>
                <w:rFonts w:ascii="Arial" w:hAnsi="Arial" w:cs="Arial"/>
                <w:sz w:val="20"/>
                <w:szCs w:val="20"/>
              </w:rPr>
              <w:t>self-compassion</w:t>
            </w:r>
            <w:r w:rsidRPr="00C6302F">
              <w:rPr>
                <w:rFonts w:ascii="Arial" w:hAnsi="Arial" w:cs="Arial"/>
                <w:sz w:val="20"/>
                <w:szCs w:val="20"/>
              </w:rPr>
              <w:t>.</w:t>
            </w:r>
          </w:p>
        </w:tc>
        <w:tc>
          <w:tcPr>
            <w:tcW w:w="4394" w:type="dxa"/>
          </w:tcPr>
          <w:p w14:paraId="6C140AF3" w14:textId="4686C060" w:rsidR="00207263" w:rsidRPr="00C6302F" w:rsidRDefault="004E0CF6" w:rsidP="00C67F6E">
            <w:pPr>
              <w:rPr>
                <w:rFonts w:ascii="Arial" w:hAnsi="Arial" w:cs="Arial"/>
                <w:sz w:val="20"/>
                <w:szCs w:val="20"/>
              </w:rPr>
            </w:pPr>
            <w:r w:rsidRPr="50CF426D">
              <w:rPr>
                <w:rFonts w:ascii="Arial" w:hAnsi="Arial" w:cs="Arial"/>
                <w:sz w:val="20"/>
                <w:szCs w:val="20"/>
              </w:rPr>
              <w:t xml:space="preserve">Exercise to provoke thinking </w:t>
            </w:r>
            <w:r w:rsidR="00817379" w:rsidRPr="50CF426D">
              <w:rPr>
                <w:rFonts w:ascii="Arial" w:hAnsi="Arial" w:cs="Arial"/>
                <w:sz w:val="20"/>
                <w:szCs w:val="20"/>
              </w:rPr>
              <w:t>- Ask participants to think about the person they have had the longest relationship with – ask for reflections</w:t>
            </w:r>
          </w:p>
          <w:p w14:paraId="6B32475D" w14:textId="77777777" w:rsidR="00817379" w:rsidRPr="00C6302F" w:rsidRDefault="00817379" w:rsidP="00C67F6E">
            <w:pPr>
              <w:rPr>
                <w:rFonts w:ascii="Arial" w:hAnsi="Arial" w:cs="Arial"/>
                <w:sz w:val="20"/>
                <w:szCs w:val="20"/>
              </w:rPr>
            </w:pPr>
          </w:p>
          <w:p w14:paraId="4D87EE39" w14:textId="255FFB03" w:rsidR="00817379" w:rsidRPr="00C6302F" w:rsidRDefault="00817379" w:rsidP="00C67F6E">
            <w:pPr>
              <w:rPr>
                <w:rFonts w:ascii="Arial" w:hAnsi="Arial" w:cs="Arial"/>
                <w:sz w:val="20"/>
                <w:szCs w:val="20"/>
              </w:rPr>
            </w:pPr>
            <w:r w:rsidRPr="00C6302F">
              <w:rPr>
                <w:rFonts w:ascii="Arial" w:hAnsi="Arial" w:cs="Arial"/>
                <w:sz w:val="20"/>
                <w:szCs w:val="20"/>
              </w:rPr>
              <w:t xml:space="preserve">That person is you .. so ask them how is that relationship going? </w:t>
            </w:r>
            <w:r w:rsidR="001D4D17" w:rsidRPr="00C6302F">
              <w:rPr>
                <w:rFonts w:ascii="Arial" w:hAnsi="Arial" w:cs="Arial"/>
                <w:sz w:val="20"/>
                <w:szCs w:val="20"/>
              </w:rPr>
              <w:t>Do you have fun? Are you curious? Are you happy? Are you judgemental</w:t>
            </w:r>
            <w:r w:rsidR="00902CF8" w:rsidRPr="00C6302F">
              <w:rPr>
                <w:rFonts w:ascii="Arial" w:hAnsi="Arial" w:cs="Arial"/>
                <w:sz w:val="20"/>
                <w:szCs w:val="20"/>
              </w:rPr>
              <w:t>? Are you Anxious? Are you self-critical?</w:t>
            </w:r>
          </w:p>
          <w:p w14:paraId="61A4CEE2" w14:textId="77777777" w:rsidR="00902CF8" w:rsidRPr="00C6302F" w:rsidRDefault="00902CF8" w:rsidP="00C67F6E">
            <w:pPr>
              <w:rPr>
                <w:rFonts w:ascii="Arial" w:hAnsi="Arial" w:cs="Arial"/>
                <w:sz w:val="20"/>
                <w:szCs w:val="20"/>
              </w:rPr>
            </w:pPr>
          </w:p>
          <w:p w14:paraId="6B0F5FF4" w14:textId="7CC39520" w:rsidR="00902CF8" w:rsidRPr="00C6302F" w:rsidRDefault="004420DE" w:rsidP="00C67F6E">
            <w:pPr>
              <w:rPr>
                <w:rFonts w:ascii="Arial" w:hAnsi="Arial" w:cs="Arial"/>
                <w:sz w:val="20"/>
                <w:szCs w:val="20"/>
              </w:rPr>
            </w:pPr>
            <w:r w:rsidRPr="00C6302F">
              <w:rPr>
                <w:rFonts w:ascii="Arial" w:hAnsi="Arial" w:cs="Arial"/>
                <w:sz w:val="20"/>
                <w:szCs w:val="20"/>
              </w:rPr>
              <w:t xml:space="preserve">Explore the language you use .. </w:t>
            </w:r>
            <w:r w:rsidR="00347FB0" w:rsidRPr="00C6302F">
              <w:rPr>
                <w:rFonts w:ascii="Arial" w:hAnsi="Arial" w:cs="Arial"/>
                <w:sz w:val="20"/>
                <w:szCs w:val="20"/>
              </w:rPr>
              <w:t>how are you talking to yourself</w:t>
            </w:r>
            <w:r w:rsidR="007A3A84" w:rsidRPr="00C6302F">
              <w:rPr>
                <w:rFonts w:ascii="Arial" w:hAnsi="Arial" w:cs="Arial"/>
                <w:sz w:val="20"/>
                <w:szCs w:val="20"/>
              </w:rPr>
              <w:t xml:space="preserve">? </w:t>
            </w:r>
            <w:r w:rsidR="00B05BCA" w:rsidRPr="00C6302F">
              <w:rPr>
                <w:rFonts w:ascii="Arial" w:hAnsi="Arial" w:cs="Arial"/>
                <w:sz w:val="20"/>
                <w:szCs w:val="20"/>
              </w:rPr>
              <w:t>What is your inner dialogue</w:t>
            </w:r>
            <w:r w:rsidR="00EE723F" w:rsidRPr="00C6302F">
              <w:rPr>
                <w:rFonts w:ascii="Arial" w:hAnsi="Arial" w:cs="Arial"/>
                <w:sz w:val="20"/>
                <w:szCs w:val="20"/>
              </w:rPr>
              <w:t xml:space="preserve">? </w:t>
            </w:r>
            <w:r w:rsidR="007A3A84" w:rsidRPr="00C6302F">
              <w:rPr>
                <w:rFonts w:ascii="Arial" w:hAnsi="Arial" w:cs="Arial"/>
                <w:sz w:val="20"/>
                <w:szCs w:val="20"/>
              </w:rPr>
              <w:t xml:space="preserve">How are you getting the work life balance </w:t>
            </w:r>
            <w:r w:rsidR="006F6608" w:rsidRPr="00C6302F">
              <w:rPr>
                <w:rFonts w:ascii="Arial" w:hAnsi="Arial" w:cs="Arial"/>
                <w:sz w:val="20"/>
                <w:szCs w:val="20"/>
              </w:rPr>
              <w:t>needed</w:t>
            </w:r>
            <w:r w:rsidR="007A3A84" w:rsidRPr="00C6302F">
              <w:rPr>
                <w:rFonts w:ascii="Arial" w:hAnsi="Arial" w:cs="Arial"/>
                <w:sz w:val="20"/>
                <w:szCs w:val="20"/>
              </w:rPr>
              <w:t xml:space="preserve">? Where are your moments of joy? Do you congratulate yourself when you have </w:t>
            </w:r>
            <w:r w:rsidR="006F6608" w:rsidRPr="00C6302F">
              <w:rPr>
                <w:rFonts w:ascii="Arial" w:hAnsi="Arial" w:cs="Arial"/>
                <w:sz w:val="20"/>
                <w:szCs w:val="20"/>
              </w:rPr>
              <w:t>done something well?</w:t>
            </w:r>
          </w:p>
          <w:p w14:paraId="5BA52026" w14:textId="77777777" w:rsidR="00773F66" w:rsidRPr="00C6302F" w:rsidRDefault="00773F66" w:rsidP="00C67F6E">
            <w:pPr>
              <w:rPr>
                <w:rFonts w:ascii="Arial" w:hAnsi="Arial" w:cs="Arial"/>
                <w:sz w:val="20"/>
                <w:szCs w:val="20"/>
              </w:rPr>
            </w:pPr>
          </w:p>
          <w:p w14:paraId="04B20E92" w14:textId="5B131D1B" w:rsidR="00902CF8" w:rsidRPr="00C6302F" w:rsidRDefault="00773F66" w:rsidP="00C67F6E">
            <w:pPr>
              <w:rPr>
                <w:rFonts w:ascii="Arial" w:hAnsi="Arial" w:cs="Arial"/>
                <w:sz w:val="20"/>
                <w:szCs w:val="20"/>
              </w:rPr>
            </w:pPr>
            <w:r w:rsidRPr="00C6302F">
              <w:rPr>
                <w:rFonts w:ascii="Arial" w:hAnsi="Arial" w:cs="Arial"/>
                <w:sz w:val="20"/>
                <w:szCs w:val="20"/>
              </w:rPr>
              <w:t>Ask how people press the ‘reset button’?</w:t>
            </w:r>
          </w:p>
        </w:tc>
        <w:tc>
          <w:tcPr>
            <w:tcW w:w="1984" w:type="dxa"/>
            <w:vAlign w:val="center"/>
          </w:tcPr>
          <w:p w14:paraId="0D7A14E6" w14:textId="77777777" w:rsidR="001A56AC" w:rsidRPr="00C6302F" w:rsidRDefault="001A56AC"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20</w:t>
            </w:r>
          </w:p>
          <w:p w14:paraId="1BEE6611" w14:textId="77777777" w:rsidR="001A56AC" w:rsidRPr="00C6302F" w:rsidRDefault="001A56AC" w:rsidP="006C057D">
            <w:pPr>
              <w:jc w:val="both"/>
              <w:rPr>
                <w:rFonts w:ascii="Arial" w:hAnsi="Arial" w:cs="Arial"/>
                <w:sz w:val="20"/>
                <w:szCs w:val="20"/>
              </w:rPr>
            </w:pPr>
          </w:p>
          <w:p w14:paraId="3DE5B288" w14:textId="741EDA85" w:rsidR="00207263" w:rsidRPr="00C6302F" w:rsidRDefault="00773F66"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Exercise 7</w:t>
            </w:r>
          </w:p>
        </w:tc>
      </w:tr>
      <w:tr w:rsidR="00440C58" w14:paraId="0514B81D" w14:textId="77777777" w:rsidTr="00C461EE">
        <w:trPr>
          <w:trHeight w:val="985"/>
        </w:trPr>
        <w:tc>
          <w:tcPr>
            <w:tcW w:w="846" w:type="dxa"/>
            <w:vAlign w:val="center"/>
          </w:tcPr>
          <w:p w14:paraId="5DCE026B" w14:textId="77777777" w:rsidR="00440C58" w:rsidRDefault="00440C58" w:rsidP="00203382">
            <w:pPr>
              <w:jc w:val="center"/>
              <w:rPr>
                <w:rFonts w:ascii="Franklin Gothic Book" w:hAnsi="Franklin Gothic Book" w:cs="Posterama"/>
              </w:rPr>
            </w:pPr>
          </w:p>
        </w:tc>
        <w:tc>
          <w:tcPr>
            <w:tcW w:w="2977" w:type="dxa"/>
            <w:shd w:val="clear" w:color="auto" w:fill="F2F2F2" w:themeFill="background1" w:themeFillShade="F2"/>
            <w:vAlign w:val="center"/>
          </w:tcPr>
          <w:p w14:paraId="433FB955" w14:textId="5EB21700" w:rsidR="00440C58" w:rsidRPr="00C6302F" w:rsidRDefault="00CD1971" w:rsidP="00203382">
            <w:pPr>
              <w:jc w:val="center"/>
              <w:rPr>
                <w:rFonts w:ascii="Arial" w:hAnsi="Arial" w:cs="Arial"/>
                <w:sz w:val="20"/>
                <w:szCs w:val="20"/>
              </w:rPr>
            </w:pPr>
            <w:r w:rsidRPr="00C6302F">
              <w:rPr>
                <w:rFonts w:ascii="Arial" w:hAnsi="Arial" w:cs="Arial"/>
                <w:sz w:val="20"/>
                <w:szCs w:val="20"/>
              </w:rPr>
              <w:t>How to access further resources</w:t>
            </w:r>
          </w:p>
        </w:tc>
        <w:tc>
          <w:tcPr>
            <w:tcW w:w="3969" w:type="dxa"/>
          </w:tcPr>
          <w:p w14:paraId="7EB5D262" w14:textId="71295069" w:rsidR="00CE463F" w:rsidRPr="00C6302F" w:rsidRDefault="005B0167" w:rsidP="00C67F6E">
            <w:pPr>
              <w:rPr>
                <w:rFonts w:ascii="Arial" w:hAnsi="Arial" w:cs="Arial"/>
                <w:sz w:val="20"/>
                <w:szCs w:val="20"/>
              </w:rPr>
            </w:pPr>
            <w:r w:rsidRPr="00C461EE">
              <w:rPr>
                <w:rFonts w:ascii="Arial" w:hAnsi="Arial" w:cs="Arial"/>
                <w:sz w:val="20"/>
                <w:szCs w:val="20"/>
              </w:rPr>
              <w:t>Provide an over</w:t>
            </w:r>
            <w:r w:rsidR="00CE463F" w:rsidRPr="00C461EE">
              <w:rPr>
                <w:rFonts w:ascii="Arial" w:hAnsi="Arial" w:cs="Arial"/>
                <w:sz w:val="20"/>
                <w:szCs w:val="20"/>
              </w:rPr>
              <w:t xml:space="preserve">view of </w:t>
            </w:r>
            <w:hyperlink r:id="rId11">
              <w:r w:rsidR="00CE463F" w:rsidRPr="00C461EE">
                <w:rPr>
                  <w:rStyle w:val="Hyperlink"/>
                  <w:rFonts w:ascii="Arial" w:hAnsi="Arial" w:cs="Arial"/>
                  <w:sz w:val="20"/>
                  <w:szCs w:val="20"/>
                </w:rPr>
                <w:t>Gwella@HEIW</w:t>
              </w:r>
            </w:hyperlink>
            <w:r w:rsidR="00CE463F" w:rsidRPr="00C461EE">
              <w:rPr>
                <w:rFonts w:ascii="Arial" w:hAnsi="Arial" w:cs="Arial"/>
                <w:sz w:val="20"/>
                <w:szCs w:val="20"/>
              </w:rPr>
              <w:t xml:space="preserve">  so participants know they can access a range of open access resources tools webinars and materials</w:t>
            </w:r>
          </w:p>
        </w:tc>
        <w:tc>
          <w:tcPr>
            <w:tcW w:w="4394" w:type="dxa"/>
          </w:tcPr>
          <w:p w14:paraId="2054F802" w14:textId="77777777" w:rsidR="00440C58" w:rsidRPr="00C6302F" w:rsidRDefault="00440C58" w:rsidP="00C67F6E">
            <w:pPr>
              <w:rPr>
                <w:rFonts w:ascii="Arial" w:hAnsi="Arial" w:cs="Arial"/>
                <w:sz w:val="20"/>
                <w:szCs w:val="20"/>
              </w:rPr>
            </w:pPr>
          </w:p>
        </w:tc>
        <w:tc>
          <w:tcPr>
            <w:tcW w:w="1984" w:type="dxa"/>
            <w:vAlign w:val="center"/>
          </w:tcPr>
          <w:p w14:paraId="76BB28AF" w14:textId="58FEBE2F" w:rsidR="00440C58" w:rsidRPr="00C6302F" w:rsidRDefault="001A56AC"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21</w:t>
            </w:r>
          </w:p>
        </w:tc>
      </w:tr>
      <w:tr w:rsidR="00A13106" w:rsidRPr="00F32B14" w14:paraId="0F738193" w14:textId="77777777" w:rsidTr="00C461EE">
        <w:trPr>
          <w:trHeight w:val="1693"/>
        </w:trPr>
        <w:tc>
          <w:tcPr>
            <w:tcW w:w="846" w:type="dxa"/>
            <w:vAlign w:val="center"/>
          </w:tcPr>
          <w:p w14:paraId="50D60A9E" w14:textId="77777777" w:rsidR="00A13106" w:rsidRPr="00F32B14" w:rsidRDefault="00A13106" w:rsidP="00203382">
            <w:pPr>
              <w:jc w:val="center"/>
              <w:rPr>
                <w:rFonts w:ascii="Franklin Gothic Book" w:hAnsi="Franklin Gothic Book" w:cs="Posterama"/>
                <w:sz w:val="20"/>
                <w:szCs w:val="20"/>
              </w:rPr>
            </w:pPr>
          </w:p>
        </w:tc>
        <w:tc>
          <w:tcPr>
            <w:tcW w:w="2977" w:type="dxa"/>
            <w:shd w:val="clear" w:color="auto" w:fill="F2F2F2" w:themeFill="background1" w:themeFillShade="F2"/>
            <w:vAlign w:val="center"/>
          </w:tcPr>
          <w:p w14:paraId="3E623D8B" w14:textId="3FD2FC99" w:rsidR="00A13106" w:rsidRPr="00C6302F" w:rsidRDefault="00A13106" w:rsidP="00203382">
            <w:pPr>
              <w:jc w:val="center"/>
              <w:rPr>
                <w:rFonts w:ascii="Arial" w:hAnsi="Arial" w:cs="Arial"/>
                <w:sz w:val="20"/>
                <w:szCs w:val="20"/>
              </w:rPr>
            </w:pPr>
            <w:r w:rsidRPr="00C6302F">
              <w:rPr>
                <w:rFonts w:ascii="Arial" w:hAnsi="Arial" w:cs="Arial"/>
                <w:sz w:val="20"/>
                <w:szCs w:val="20"/>
              </w:rPr>
              <w:t>Reflections and next steps</w:t>
            </w:r>
          </w:p>
        </w:tc>
        <w:tc>
          <w:tcPr>
            <w:tcW w:w="3969" w:type="dxa"/>
          </w:tcPr>
          <w:p w14:paraId="2BD85ACF" w14:textId="1C314629" w:rsidR="00A13106" w:rsidRPr="00C6302F" w:rsidRDefault="00A13106" w:rsidP="00C67F6E">
            <w:pPr>
              <w:rPr>
                <w:rFonts w:ascii="Arial" w:hAnsi="Arial" w:cs="Arial"/>
                <w:sz w:val="20"/>
                <w:szCs w:val="20"/>
              </w:rPr>
            </w:pPr>
            <w:r w:rsidRPr="00C6302F">
              <w:rPr>
                <w:rFonts w:ascii="Arial" w:hAnsi="Arial" w:cs="Arial"/>
                <w:sz w:val="20"/>
                <w:szCs w:val="20"/>
              </w:rPr>
              <w:t>Self-reflection and action planning</w:t>
            </w:r>
          </w:p>
          <w:p w14:paraId="445C6F4A" w14:textId="77777777" w:rsidR="00F32B14" w:rsidRPr="00C6302F" w:rsidRDefault="00F32B14" w:rsidP="00C67F6E">
            <w:pPr>
              <w:pStyle w:val="paragraph"/>
              <w:numPr>
                <w:ilvl w:val="0"/>
                <w:numId w:val="22"/>
              </w:numPr>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What has struck a chord with you today?​</w:t>
            </w:r>
          </w:p>
          <w:p w14:paraId="3B03ED43" w14:textId="5A98C7BE" w:rsidR="00F32B14" w:rsidRPr="00C6302F" w:rsidRDefault="00F32B14" w:rsidP="00C67F6E">
            <w:pPr>
              <w:pStyle w:val="paragraph"/>
              <w:numPr>
                <w:ilvl w:val="0"/>
                <w:numId w:val="22"/>
              </w:numPr>
              <w:spacing w:before="0" w:beforeAutospacing="0" w:after="0" w:afterAutospacing="0"/>
              <w:textAlignment w:val="baseline"/>
              <w:rPr>
                <w:rFonts w:ascii="Arial" w:eastAsiaTheme="minorHAnsi" w:hAnsi="Arial" w:cs="Arial"/>
                <w:sz w:val="20"/>
                <w:szCs w:val="20"/>
                <w:lang w:eastAsia="en-US"/>
              </w:rPr>
            </w:pPr>
            <w:r w:rsidRPr="00C6302F">
              <w:rPr>
                <w:rFonts w:ascii="Arial" w:eastAsiaTheme="minorHAnsi" w:hAnsi="Arial" w:cs="Arial"/>
                <w:sz w:val="20"/>
                <w:szCs w:val="20"/>
                <w:lang w:eastAsia="en-US"/>
              </w:rPr>
              <w:t>​What action will you take back in the workplace?​</w:t>
            </w:r>
          </w:p>
          <w:p w14:paraId="59DFD7C9" w14:textId="15A96962" w:rsidR="00F32B14" w:rsidRPr="00C6302F" w:rsidRDefault="00F32B14" w:rsidP="00DF0266">
            <w:pPr>
              <w:pStyle w:val="paragraph"/>
              <w:numPr>
                <w:ilvl w:val="0"/>
                <w:numId w:val="22"/>
              </w:numPr>
              <w:spacing w:before="0" w:beforeAutospacing="0" w:after="0" w:afterAutospacing="0"/>
              <w:textAlignment w:val="baseline"/>
              <w:rPr>
                <w:rFonts w:ascii="Arial" w:hAnsi="Arial" w:cs="Arial"/>
                <w:sz w:val="20"/>
                <w:szCs w:val="20"/>
              </w:rPr>
            </w:pPr>
            <w:r w:rsidRPr="00C6302F">
              <w:rPr>
                <w:rFonts w:ascii="Arial" w:eastAsiaTheme="minorHAnsi" w:hAnsi="Arial" w:cs="Arial"/>
                <w:sz w:val="20"/>
                <w:szCs w:val="20"/>
                <w:lang w:eastAsia="en-US"/>
              </w:rPr>
              <w:t>​What further support do you require?</w:t>
            </w:r>
          </w:p>
        </w:tc>
        <w:tc>
          <w:tcPr>
            <w:tcW w:w="4394" w:type="dxa"/>
          </w:tcPr>
          <w:p w14:paraId="42061479" w14:textId="77777777" w:rsidR="00A13106" w:rsidRPr="00C6302F" w:rsidRDefault="00F32B14" w:rsidP="00C67F6E">
            <w:pPr>
              <w:rPr>
                <w:rFonts w:ascii="Arial" w:hAnsi="Arial" w:cs="Arial"/>
                <w:sz w:val="20"/>
                <w:szCs w:val="20"/>
              </w:rPr>
            </w:pPr>
            <w:r w:rsidRPr="00C6302F">
              <w:rPr>
                <w:rFonts w:ascii="Arial" w:hAnsi="Arial" w:cs="Arial"/>
                <w:sz w:val="20"/>
                <w:szCs w:val="20"/>
              </w:rPr>
              <w:t>Tutor to provide some time for reflection on the three questions.</w:t>
            </w:r>
          </w:p>
          <w:p w14:paraId="50157150" w14:textId="77777777" w:rsidR="00F32B14" w:rsidRPr="00C6302F" w:rsidRDefault="00F32B14" w:rsidP="00C67F6E">
            <w:pPr>
              <w:rPr>
                <w:rFonts w:ascii="Arial" w:hAnsi="Arial" w:cs="Arial"/>
                <w:sz w:val="20"/>
                <w:szCs w:val="20"/>
              </w:rPr>
            </w:pPr>
          </w:p>
          <w:p w14:paraId="7B660F23" w14:textId="295D5ECC" w:rsidR="00F32B14" w:rsidRPr="00C6302F" w:rsidRDefault="00F32B14" w:rsidP="00C67F6E">
            <w:pPr>
              <w:rPr>
                <w:rFonts w:ascii="Arial" w:hAnsi="Arial" w:cs="Arial"/>
                <w:sz w:val="20"/>
                <w:szCs w:val="20"/>
              </w:rPr>
            </w:pPr>
            <w:r w:rsidRPr="00C6302F">
              <w:rPr>
                <w:rFonts w:ascii="Arial" w:hAnsi="Arial" w:cs="Arial"/>
                <w:sz w:val="20"/>
                <w:szCs w:val="20"/>
              </w:rPr>
              <w:t>Tutor to explain about modules 2, 3 and 4 and how to access.</w:t>
            </w:r>
          </w:p>
        </w:tc>
        <w:tc>
          <w:tcPr>
            <w:tcW w:w="1984" w:type="dxa"/>
            <w:vAlign w:val="center"/>
          </w:tcPr>
          <w:p w14:paraId="155F98BF" w14:textId="524B0C30" w:rsidR="00A13106" w:rsidRPr="00C6302F" w:rsidRDefault="001A56AC" w:rsidP="006C057D">
            <w:pPr>
              <w:pStyle w:val="ListParagraph"/>
              <w:numPr>
                <w:ilvl w:val="0"/>
                <w:numId w:val="29"/>
              </w:numPr>
              <w:spacing w:after="0" w:line="240" w:lineRule="auto"/>
              <w:jc w:val="both"/>
              <w:rPr>
                <w:rFonts w:ascii="Arial" w:hAnsi="Arial" w:cs="Arial"/>
                <w:sz w:val="20"/>
                <w:szCs w:val="20"/>
              </w:rPr>
            </w:pPr>
            <w:r w:rsidRPr="00C6302F">
              <w:rPr>
                <w:rFonts w:ascii="Arial" w:hAnsi="Arial" w:cs="Arial"/>
                <w:sz w:val="20"/>
                <w:szCs w:val="20"/>
              </w:rPr>
              <w:t>Slide 22</w:t>
            </w:r>
          </w:p>
        </w:tc>
      </w:tr>
    </w:tbl>
    <w:p w14:paraId="3F6193C7" w14:textId="77777777" w:rsidR="007F034D" w:rsidRPr="00F32B14" w:rsidRDefault="007F034D">
      <w:pPr>
        <w:rPr>
          <w:rFonts w:ascii="Franklin Gothic Book" w:hAnsi="Franklin Gothic Book" w:cs="Posterama"/>
          <w:sz w:val="20"/>
          <w:szCs w:val="20"/>
        </w:rPr>
      </w:pPr>
    </w:p>
    <w:sectPr w:rsidR="007F034D" w:rsidRPr="00F32B14" w:rsidSect="007F034D">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E10AB" w14:textId="77777777" w:rsidR="00345399" w:rsidRDefault="00345399" w:rsidP="00261E3E">
      <w:pPr>
        <w:spacing w:after="0" w:line="240" w:lineRule="auto"/>
      </w:pPr>
      <w:r>
        <w:separator/>
      </w:r>
    </w:p>
  </w:endnote>
  <w:endnote w:type="continuationSeparator" w:id="0">
    <w:p w14:paraId="183111BB" w14:textId="77777777" w:rsidR="00345399" w:rsidRDefault="00345399" w:rsidP="00261E3E">
      <w:pPr>
        <w:spacing w:after="0" w:line="240" w:lineRule="auto"/>
      </w:pPr>
      <w:r>
        <w:continuationSeparator/>
      </w:r>
    </w:p>
  </w:endnote>
  <w:endnote w:type="continuationNotice" w:id="1">
    <w:p w14:paraId="6CC16CAF" w14:textId="77777777" w:rsidR="00345399" w:rsidRDefault="003453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osterama">
    <w:charset w:val="00"/>
    <w:family w:val="swiss"/>
    <w:pitch w:val="variable"/>
    <w:sig w:usb0="A11526FF" w:usb1="D000204B" w:usb2="00010000" w:usb3="00000000" w:csb0="0000019F" w:csb1="00000000"/>
  </w:font>
  <w:font w:name="Gotham">
    <w:altName w:val="Calibri"/>
    <w:charset w:val="00"/>
    <w:family w:val="auto"/>
    <w:pitch w:val="variable"/>
    <w:sig w:usb0="800000A7" w:usb1="00000000" w:usb2="00000000" w:usb3="00000000" w:csb0="00000009"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AAE27" w14:textId="77777777" w:rsidR="00345399" w:rsidRDefault="00345399" w:rsidP="00261E3E">
      <w:pPr>
        <w:spacing w:after="0" w:line="240" w:lineRule="auto"/>
      </w:pPr>
      <w:r>
        <w:separator/>
      </w:r>
    </w:p>
  </w:footnote>
  <w:footnote w:type="continuationSeparator" w:id="0">
    <w:p w14:paraId="4D51B42A" w14:textId="77777777" w:rsidR="00345399" w:rsidRDefault="00345399" w:rsidP="00261E3E">
      <w:pPr>
        <w:spacing w:after="0" w:line="240" w:lineRule="auto"/>
      </w:pPr>
      <w:r>
        <w:continuationSeparator/>
      </w:r>
    </w:p>
  </w:footnote>
  <w:footnote w:type="continuationNotice" w:id="1">
    <w:p w14:paraId="1AA4803B" w14:textId="77777777" w:rsidR="00345399" w:rsidRDefault="003453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6001" w14:textId="4599B3D2" w:rsidR="009179AD" w:rsidRPr="009179AD" w:rsidRDefault="00261E3E" w:rsidP="009179AD">
    <w:pPr>
      <w:pStyle w:val="Header"/>
      <w:jc w:val="center"/>
      <w:rPr>
        <w:color w:val="304E82"/>
        <w:sz w:val="24"/>
        <w:szCs w:val="24"/>
        <w:lang w:val="en-US"/>
      </w:rPr>
    </w:pPr>
    <w:r>
      <w:rPr>
        <w:noProof/>
      </w:rPr>
      <w:drawing>
        <wp:anchor distT="0" distB="0" distL="114300" distR="114300" simplePos="0" relativeHeight="251658240" behindDoc="0" locked="0" layoutInCell="1" allowOverlap="1" wp14:anchorId="598837F8" wp14:editId="744B4ADF">
          <wp:simplePos x="0" y="0"/>
          <wp:positionH relativeFrom="column">
            <wp:posOffset>-907069</wp:posOffset>
          </wp:positionH>
          <wp:positionV relativeFrom="paragraph">
            <wp:posOffset>3043555</wp:posOffset>
          </wp:positionV>
          <wp:extent cx="4065270" cy="4065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65270" cy="40652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79AD" w:rsidRPr="009179AD">
      <w:rPr>
        <w:color w:val="304E82"/>
        <w:lang w:val="en-US"/>
      </w:rPr>
      <w:t xml:space="preserve"> </w:t>
    </w:r>
    <w:r w:rsidR="009179AD" w:rsidRPr="009179AD">
      <w:rPr>
        <w:color w:val="304E82"/>
        <w:sz w:val="24"/>
        <w:szCs w:val="24"/>
        <w:lang w:val="en-US"/>
      </w:rPr>
      <w:t>Shaping Culture and Leadership in NHS Wales​</w:t>
    </w:r>
  </w:p>
  <w:p w14:paraId="6C0402F7" w14:textId="77777777" w:rsidR="009179AD" w:rsidRPr="009179AD" w:rsidRDefault="009179AD" w:rsidP="009179AD">
    <w:pPr>
      <w:pStyle w:val="Header"/>
      <w:jc w:val="center"/>
      <w:rPr>
        <w:color w:val="304E82"/>
        <w:sz w:val="24"/>
        <w:szCs w:val="24"/>
      </w:rPr>
    </w:pPr>
    <w:r w:rsidRPr="009179AD">
      <w:rPr>
        <w:b/>
        <w:bCs/>
        <w:color w:val="304E82"/>
        <w:sz w:val="24"/>
        <w:szCs w:val="24"/>
        <w:lang w:val="en-US"/>
      </w:rPr>
      <w:t>Module 1: Compassion and Leadership</w:t>
    </w:r>
  </w:p>
  <w:p w14:paraId="47F05F18" w14:textId="2BD4C6EB" w:rsidR="00261E3E" w:rsidRDefault="00261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E61A9"/>
    <w:multiLevelType w:val="hybridMultilevel"/>
    <w:tmpl w:val="B4603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532F9D"/>
    <w:multiLevelType w:val="hybridMultilevel"/>
    <w:tmpl w:val="AF42EDA6"/>
    <w:lvl w:ilvl="0" w:tplc="A448EB1E">
      <w:start w:val="1"/>
      <w:numFmt w:val="bullet"/>
      <w:lvlText w:val=""/>
      <w:lvlJc w:val="left"/>
      <w:pPr>
        <w:ind w:left="720" w:hanging="360"/>
      </w:pPr>
      <w:rPr>
        <w:rFonts w:ascii="Symbol" w:hAnsi="Symbol" w:hint="default"/>
      </w:rPr>
    </w:lvl>
    <w:lvl w:ilvl="1" w:tplc="A5564228">
      <w:start w:val="1"/>
      <w:numFmt w:val="bullet"/>
      <w:lvlText w:val="o"/>
      <w:lvlJc w:val="left"/>
      <w:pPr>
        <w:ind w:left="1440" w:hanging="360"/>
      </w:pPr>
      <w:rPr>
        <w:rFonts w:ascii="Courier New" w:hAnsi="Courier New" w:hint="default"/>
      </w:rPr>
    </w:lvl>
    <w:lvl w:ilvl="2" w:tplc="4508CE44">
      <w:start w:val="1"/>
      <w:numFmt w:val="bullet"/>
      <w:lvlText w:val=""/>
      <w:lvlJc w:val="left"/>
      <w:pPr>
        <w:ind w:left="2160" w:hanging="360"/>
      </w:pPr>
      <w:rPr>
        <w:rFonts w:ascii="Wingdings" w:hAnsi="Wingdings" w:hint="default"/>
      </w:rPr>
    </w:lvl>
    <w:lvl w:ilvl="3" w:tplc="A942F706">
      <w:start w:val="1"/>
      <w:numFmt w:val="bullet"/>
      <w:lvlText w:val=""/>
      <w:lvlJc w:val="left"/>
      <w:pPr>
        <w:ind w:left="2880" w:hanging="360"/>
      </w:pPr>
      <w:rPr>
        <w:rFonts w:ascii="Symbol" w:hAnsi="Symbol" w:hint="default"/>
      </w:rPr>
    </w:lvl>
    <w:lvl w:ilvl="4" w:tplc="4C1659DE">
      <w:start w:val="1"/>
      <w:numFmt w:val="bullet"/>
      <w:lvlText w:val="o"/>
      <w:lvlJc w:val="left"/>
      <w:pPr>
        <w:ind w:left="3600" w:hanging="360"/>
      </w:pPr>
      <w:rPr>
        <w:rFonts w:ascii="Courier New" w:hAnsi="Courier New" w:hint="default"/>
      </w:rPr>
    </w:lvl>
    <w:lvl w:ilvl="5" w:tplc="F9002570">
      <w:start w:val="1"/>
      <w:numFmt w:val="bullet"/>
      <w:lvlText w:val=""/>
      <w:lvlJc w:val="left"/>
      <w:pPr>
        <w:ind w:left="4320" w:hanging="360"/>
      </w:pPr>
      <w:rPr>
        <w:rFonts w:ascii="Wingdings" w:hAnsi="Wingdings" w:hint="default"/>
      </w:rPr>
    </w:lvl>
    <w:lvl w:ilvl="6" w:tplc="A7D40562">
      <w:start w:val="1"/>
      <w:numFmt w:val="bullet"/>
      <w:lvlText w:val=""/>
      <w:lvlJc w:val="left"/>
      <w:pPr>
        <w:ind w:left="5040" w:hanging="360"/>
      </w:pPr>
      <w:rPr>
        <w:rFonts w:ascii="Symbol" w:hAnsi="Symbol" w:hint="default"/>
      </w:rPr>
    </w:lvl>
    <w:lvl w:ilvl="7" w:tplc="E8FA4702">
      <w:start w:val="1"/>
      <w:numFmt w:val="bullet"/>
      <w:lvlText w:val="o"/>
      <w:lvlJc w:val="left"/>
      <w:pPr>
        <w:ind w:left="5760" w:hanging="360"/>
      </w:pPr>
      <w:rPr>
        <w:rFonts w:ascii="Courier New" w:hAnsi="Courier New" w:hint="default"/>
      </w:rPr>
    </w:lvl>
    <w:lvl w:ilvl="8" w:tplc="7324AB80">
      <w:start w:val="1"/>
      <w:numFmt w:val="bullet"/>
      <w:lvlText w:val=""/>
      <w:lvlJc w:val="left"/>
      <w:pPr>
        <w:ind w:left="6480" w:hanging="360"/>
      </w:pPr>
      <w:rPr>
        <w:rFonts w:ascii="Wingdings" w:hAnsi="Wingdings" w:hint="default"/>
      </w:rPr>
    </w:lvl>
  </w:abstractNum>
  <w:abstractNum w:abstractNumId="2" w15:restartNumberingAfterBreak="0">
    <w:nsid w:val="0AFA4767"/>
    <w:multiLevelType w:val="hybridMultilevel"/>
    <w:tmpl w:val="FA786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846D2"/>
    <w:multiLevelType w:val="hybridMultilevel"/>
    <w:tmpl w:val="5C1C2080"/>
    <w:lvl w:ilvl="0" w:tplc="25908510">
      <w:start w:val="1"/>
      <w:numFmt w:val="bullet"/>
      <w:lvlText w:val="•"/>
      <w:lvlJc w:val="left"/>
      <w:pPr>
        <w:tabs>
          <w:tab w:val="num" w:pos="720"/>
        </w:tabs>
        <w:ind w:left="720" w:hanging="360"/>
      </w:pPr>
      <w:rPr>
        <w:rFonts w:ascii="Arial" w:hAnsi="Arial" w:hint="default"/>
      </w:rPr>
    </w:lvl>
    <w:lvl w:ilvl="1" w:tplc="250EFB06" w:tentative="1">
      <w:start w:val="1"/>
      <w:numFmt w:val="bullet"/>
      <w:lvlText w:val="•"/>
      <w:lvlJc w:val="left"/>
      <w:pPr>
        <w:tabs>
          <w:tab w:val="num" w:pos="1440"/>
        </w:tabs>
        <w:ind w:left="1440" w:hanging="360"/>
      </w:pPr>
      <w:rPr>
        <w:rFonts w:ascii="Arial" w:hAnsi="Arial" w:hint="default"/>
      </w:rPr>
    </w:lvl>
    <w:lvl w:ilvl="2" w:tplc="D45C5E50" w:tentative="1">
      <w:start w:val="1"/>
      <w:numFmt w:val="bullet"/>
      <w:lvlText w:val="•"/>
      <w:lvlJc w:val="left"/>
      <w:pPr>
        <w:tabs>
          <w:tab w:val="num" w:pos="2160"/>
        </w:tabs>
        <w:ind w:left="2160" w:hanging="360"/>
      </w:pPr>
      <w:rPr>
        <w:rFonts w:ascii="Arial" w:hAnsi="Arial" w:hint="default"/>
      </w:rPr>
    </w:lvl>
    <w:lvl w:ilvl="3" w:tplc="800E049C" w:tentative="1">
      <w:start w:val="1"/>
      <w:numFmt w:val="bullet"/>
      <w:lvlText w:val="•"/>
      <w:lvlJc w:val="left"/>
      <w:pPr>
        <w:tabs>
          <w:tab w:val="num" w:pos="2880"/>
        </w:tabs>
        <w:ind w:left="2880" w:hanging="360"/>
      </w:pPr>
      <w:rPr>
        <w:rFonts w:ascii="Arial" w:hAnsi="Arial" w:hint="default"/>
      </w:rPr>
    </w:lvl>
    <w:lvl w:ilvl="4" w:tplc="46B85646" w:tentative="1">
      <w:start w:val="1"/>
      <w:numFmt w:val="bullet"/>
      <w:lvlText w:val="•"/>
      <w:lvlJc w:val="left"/>
      <w:pPr>
        <w:tabs>
          <w:tab w:val="num" w:pos="3600"/>
        </w:tabs>
        <w:ind w:left="3600" w:hanging="360"/>
      </w:pPr>
      <w:rPr>
        <w:rFonts w:ascii="Arial" w:hAnsi="Arial" w:hint="default"/>
      </w:rPr>
    </w:lvl>
    <w:lvl w:ilvl="5" w:tplc="15AA95CC" w:tentative="1">
      <w:start w:val="1"/>
      <w:numFmt w:val="bullet"/>
      <w:lvlText w:val="•"/>
      <w:lvlJc w:val="left"/>
      <w:pPr>
        <w:tabs>
          <w:tab w:val="num" w:pos="4320"/>
        </w:tabs>
        <w:ind w:left="4320" w:hanging="360"/>
      </w:pPr>
      <w:rPr>
        <w:rFonts w:ascii="Arial" w:hAnsi="Arial" w:hint="default"/>
      </w:rPr>
    </w:lvl>
    <w:lvl w:ilvl="6" w:tplc="292ABC02" w:tentative="1">
      <w:start w:val="1"/>
      <w:numFmt w:val="bullet"/>
      <w:lvlText w:val="•"/>
      <w:lvlJc w:val="left"/>
      <w:pPr>
        <w:tabs>
          <w:tab w:val="num" w:pos="5040"/>
        </w:tabs>
        <w:ind w:left="5040" w:hanging="360"/>
      </w:pPr>
      <w:rPr>
        <w:rFonts w:ascii="Arial" w:hAnsi="Arial" w:hint="default"/>
      </w:rPr>
    </w:lvl>
    <w:lvl w:ilvl="7" w:tplc="16D2E85A" w:tentative="1">
      <w:start w:val="1"/>
      <w:numFmt w:val="bullet"/>
      <w:lvlText w:val="•"/>
      <w:lvlJc w:val="left"/>
      <w:pPr>
        <w:tabs>
          <w:tab w:val="num" w:pos="5760"/>
        </w:tabs>
        <w:ind w:left="5760" w:hanging="360"/>
      </w:pPr>
      <w:rPr>
        <w:rFonts w:ascii="Arial" w:hAnsi="Arial" w:hint="default"/>
      </w:rPr>
    </w:lvl>
    <w:lvl w:ilvl="8" w:tplc="582ACF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4A0375"/>
    <w:multiLevelType w:val="hybridMultilevel"/>
    <w:tmpl w:val="B77E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67AAA"/>
    <w:multiLevelType w:val="hybridMultilevel"/>
    <w:tmpl w:val="2A30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07FAE"/>
    <w:multiLevelType w:val="multilevel"/>
    <w:tmpl w:val="2D62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F805A3"/>
    <w:multiLevelType w:val="hybridMultilevel"/>
    <w:tmpl w:val="DBA60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B5EBC"/>
    <w:multiLevelType w:val="multilevel"/>
    <w:tmpl w:val="2F38B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A0485B"/>
    <w:multiLevelType w:val="multilevel"/>
    <w:tmpl w:val="115A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BE399A"/>
    <w:multiLevelType w:val="multilevel"/>
    <w:tmpl w:val="36A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904428"/>
    <w:multiLevelType w:val="hybridMultilevel"/>
    <w:tmpl w:val="E9AC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A021F0"/>
    <w:multiLevelType w:val="hybridMultilevel"/>
    <w:tmpl w:val="4224E3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1A46AE"/>
    <w:multiLevelType w:val="hybridMultilevel"/>
    <w:tmpl w:val="AD3C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D60CB8"/>
    <w:multiLevelType w:val="hybridMultilevel"/>
    <w:tmpl w:val="7340F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9D359C"/>
    <w:multiLevelType w:val="hybridMultilevel"/>
    <w:tmpl w:val="6C80D78E"/>
    <w:lvl w:ilvl="0" w:tplc="0F7EB00A">
      <w:numFmt w:val="bullet"/>
      <w:lvlText w:val="-"/>
      <w:lvlJc w:val="left"/>
      <w:pPr>
        <w:ind w:left="720" w:hanging="360"/>
      </w:pPr>
      <w:rPr>
        <w:rFonts w:ascii="Franklin Gothic Book" w:eastAsiaTheme="minorHAnsi" w:hAnsi="Franklin Gothic Book" w:cs="Postera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C6707"/>
    <w:multiLevelType w:val="multilevel"/>
    <w:tmpl w:val="77DE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052988"/>
    <w:multiLevelType w:val="hybridMultilevel"/>
    <w:tmpl w:val="DF569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91367F"/>
    <w:multiLevelType w:val="hybridMultilevel"/>
    <w:tmpl w:val="356A6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7B6476"/>
    <w:multiLevelType w:val="hybridMultilevel"/>
    <w:tmpl w:val="C48A5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622F70"/>
    <w:multiLevelType w:val="hybridMultilevel"/>
    <w:tmpl w:val="4A4CB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A557D"/>
    <w:multiLevelType w:val="hybridMultilevel"/>
    <w:tmpl w:val="6672A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D878AA"/>
    <w:multiLevelType w:val="hybridMultilevel"/>
    <w:tmpl w:val="C5D62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414972"/>
    <w:multiLevelType w:val="multilevel"/>
    <w:tmpl w:val="DD26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821B80"/>
    <w:multiLevelType w:val="multilevel"/>
    <w:tmpl w:val="895E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E86C56"/>
    <w:multiLevelType w:val="hybridMultilevel"/>
    <w:tmpl w:val="F89E5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503360"/>
    <w:multiLevelType w:val="hybridMultilevel"/>
    <w:tmpl w:val="01F46ED0"/>
    <w:lvl w:ilvl="0" w:tplc="0F7EB00A">
      <w:numFmt w:val="bullet"/>
      <w:lvlText w:val="-"/>
      <w:lvlJc w:val="left"/>
      <w:pPr>
        <w:ind w:left="720" w:hanging="360"/>
      </w:pPr>
      <w:rPr>
        <w:rFonts w:ascii="Franklin Gothic Book" w:eastAsiaTheme="minorHAnsi" w:hAnsi="Franklin Gothic Book" w:cs="Postera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C77AA"/>
    <w:multiLevelType w:val="hybridMultilevel"/>
    <w:tmpl w:val="274E5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A5719E"/>
    <w:multiLevelType w:val="hybridMultilevel"/>
    <w:tmpl w:val="21180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8518533">
    <w:abstractNumId w:val="1"/>
  </w:num>
  <w:num w:numId="2" w16cid:durableId="1233269298">
    <w:abstractNumId w:val="19"/>
  </w:num>
  <w:num w:numId="3" w16cid:durableId="1868133109">
    <w:abstractNumId w:val="22"/>
  </w:num>
  <w:num w:numId="4" w16cid:durableId="895967637">
    <w:abstractNumId w:val="17"/>
  </w:num>
  <w:num w:numId="5" w16cid:durableId="218131465">
    <w:abstractNumId w:val="8"/>
  </w:num>
  <w:num w:numId="6" w16cid:durableId="927228363">
    <w:abstractNumId w:val="24"/>
  </w:num>
  <w:num w:numId="7" w16cid:durableId="1765805933">
    <w:abstractNumId w:val="6"/>
  </w:num>
  <w:num w:numId="8" w16cid:durableId="1720663928">
    <w:abstractNumId w:val="4"/>
  </w:num>
  <w:num w:numId="9" w16cid:durableId="1851216954">
    <w:abstractNumId w:val="28"/>
  </w:num>
  <w:num w:numId="10" w16cid:durableId="1299795767">
    <w:abstractNumId w:val="9"/>
  </w:num>
  <w:num w:numId="11" w16cid:durableId="301038485">
    <w:abstractNumId w:val="16"/>
  </w:num>
  <w:num w:numId="12" w16cid:durableId="2146392667">
    <w:abstractNumId w:val="11"/>
  </w:num>
  <w:num w:numId="13" w16cid:durableId="355695424">
    <w:abstractNumId w:val="5"/>
  </w:num>
  <w:num w:numId="14" w16cid:durableId="1119494765">
    <w:abstractNumId w:val="25"/>
  </w:num>
  <w:num w:numId="15" w16cid:durableId="1093819845">
    <w:abstractNumId w:val="7"/>
  </w:num>
  <w:num w:numId="16" w16cid:durableId="1001352103">
    <w:abstractNumId w:val="13"/>
  </w:num>
  <w:num w:numId="17" w16cid:durableId="1361667372">
    <w:abstractNumId w:val="2"/>
  </w:num>
  <w:num w:numId="18" w16cid:durableId="1683628448">
    <w:abstractNumId w:val="12"/>
  </w:num>
  <w:num w:numId="19" w16cid:durableId="1803382389">
    <w:abstractNumId w:val="20"/>
  </w:num>
  <w:num w:numId="20" w16cid:durableId="108361142">
    <w:abstractNumId w:val="26"/>
  </w:num>
  <w:num w:numId="21" w16cid:durableId="1440370391">
    <w:abstractNumId w:val="10"/>
  </w:num>
  <w:num w:numId="22" w16cid:durableId="1443302708">
    <w:abstractNumId w:val="15"/>
  </w:num>
  <w:num w:numId="23" w16cid:durableId="902569488">
    <w:abstractNumId w:val="3"/>
  </w:num>
  <w:num w:numId="24" w16cid:durableId="1145505996">
    <w:abstractNumId w:val="14"/>
  </w:num>
  <w:num w:numId="25" w16cid:durableId="1521309528">
    <w:abstractNumId w:val="23"/>
  </w:num>
  <w:num w:numId="26" w16cid:durableId="1904948912">
    <w:abstractNumId w:val="18"/>
  </w:num>
  <w:num w:numId="27" w16cid:durableId="2106069626">
    <w:abstractNumId w:val="27"/>
  </w:num>
  <w:num w:numId="28" w16cid:durableId="333344284">
    <w:abstractNumId w:val="21"/>
  </w:num>
  <w:num w:numId="29" w16cid:durableId="1681002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4D"/>
    <w:rsid w:val="00002E16"/>
    <w:rsid w:val="0000632E"/>
    <w:rsid w:val="0001149A"/>
    <w:rsid w:val="00036143"/>
    <w:rsid w:val="00042373"/>
    <w:rsid w:val="00060E2E"/>
    <w:rsid w:val="000731B3"/>
    <w:rsid w:val="00082ACC"/>
    <w:rsid w:val="00083F9D"/>
    <w:rsid w:val="0009205C"/>
    <w:rsid w:val="000B1DBA"/>
    <w:rsid w:val="000E2C39"/>
    <w:rsid w:val="000F7522"/>
    <w:rsid w:val="001523DA"/>
    <w:rsid w:val="001774C5"/>
    <w:rsid w:val="001A56AC"/>
    <w:rsid w:val="001D4C84"/>
    <w:rsid w:val="001D4D17"/>
    <w:rsid w:val="00203382"/>
    <w:rsid w:val="00207263"/>
    <w:rsid w:val="00221092"/>
    <w:rsid w:val="002354CB"/>
    <w:rsid w:val="0024573F"/>
    <w:rsid w:val="00261E3E"/>
    <w:rsid w:val="00262413"/>
    <w:rsid w:val="00273007"/>
    <w:rsid w:val="002B3FB4"/>
    <w:rsid w:val="002F307C"/>
    <w:rsid w:val="00316E93"/>
    <w:rsid w:val="00342FE9"/>
    <w:rsid w:val="00343A2D"/>
    <w:rsid w:val="00345399"/>
    <w:rsid w:val="00347FB0"/>
    <w:rsid w:val="003533F3"/>
    <w:rsid w:val="00354BD1"/>
    <w:rsid w:val="003621EC"/>
    <w:rsid w:val="00380BE2"/>
    <w:rsid w:val="00391B9E"/>
    <w:rsid w:val="003B68F7"/>
    <w:rsid w:val="003D2E25"/>
    <w:rsid w:val="003E2696"/>
    <w:rsid w:val="003F6EA4"/>
    <w:rsid w:val="00424FAA"/>
    <w:rsid w:val="00440C58"/>
    <w:rsid w:val="004420DE"/>
    <w:rsid w:val="00484F17"/>
    <w:rsid w:val="004A3AA9"/>
    <w:rsid w:val="004B0973"/>
    <w:rsid w:val="004E0CF6"/>
    <w:rsid w:val="00503BA3"/>
    <w:rsid w:val="00513CCB"/>
    <w:rsid w:val="0051494E"/>
    <w:rsid w:val="005261AB"/>
    <w:rsid w:val="0054180B"/>
    <w:rsid w:val="0054329A"/>
    <w:rsid w:val="00551513"/>
    <w:rsid w:val="005903DB"/>
    <w:rsid w:val="005B0167"/>
    <w:rsid w:val="005C7B43"/>
    <w:rsid w:val="005F1432"/>
    <w:rsid w:val="005F36C8"/>
    <w:rsid w:val="00647843"/>
    <w:rsid w:val="00657271"/>
    <w:rsid w:val="006C057D"/>
    <w:rsid w:val="006E372F"/>
    <w:rsid w:val="006E656B"/>
    <w:rsid w:val="006F6608"/>
    <w:rsid w:val="00713CE7"/>
    <w:rsid w:val="00721C33"/>
    <w:rsid w:val="0076059F"/>
    <w:rsid w:val="0077090B"/>
    <w:rsid w:val="00773F66"/>
    <w:rsid w:val="007A3A84"/>
    <w:rsid w:val="007B4D71"/>
    <w:rsid w:val="007B7198"/>
    <w:rsid w:val="007C3C38"/>
    <w:rsid w:val="007F034D"/>
    <w:rsid w:val="00817379"/>
    <w:rsid w:val="0086469C"/>
    <w:rsid w:val="00876D6F"/>
    <w:rsid w:val="008D5D34"/>
    <w:rsid w:val="00901AF1"/>
    <w:rsid w:val="00902CF8"/>
    <w:rsid w:val="0091731F"/>
    <w:rsid w:val="009179AD"/>
    <w:rsid w:val="009225F9"/>
    <w:rsid w:val="00927287"/>
    <w:rsid w:val="00962C26"/>
    <w:rsid w:val="00972543"/>
    <w:rsid w:val="00972A2D"/>
    <w:rsid w:val="009C6AAC"/>
    <w:rsid w:val="009E366B"/>
    <w:rsid w:val="009F2BAA"/>
    <w:rsid w:val="00A02DE9"/>
    <w:rsid w:val="00A13106"/>
    <w:rsid w:val="00A30B83"/>
    <w:rsid w:val="00A431AF"/>
    <w:rsid w:val="00A43E28"/>
    <w:rsid w:val="00A62638"/>
    <w:rsid w:val="00A70897"/>
    <w:rsid w:val="00A8110D"/>
    <w:rsid w:val="00A829C4"/>
    <w:rsid w:val="00A96EE6"/>
    <w:rsid w:val="00AB000E"/>
    <w:rsid w:val="00AB192A"/>
    <w:rsid w:val="00AB50FF"/>
    <w:rsid w:val="00AC0743"/>
    <w:rsid w:val="00AE05C6"/>
    <w:rsid w:val="00B05BCA"/>
    <w:rsid w:val="00B060F8"/>
    <w:rsid w:val="00B50102"/>
    <w:rsid w:val="00B75D66"/>
    <w:rsid w:val="00B762BD"/>
    <w:rsid w:val="00B95020"/>
    <w:rsid w:val="00B979BA"/>
    <w:rsid w:val="00BA51CD"/>
    <w:rsid w:val="00BA67B0"/>
    <w:rsid w:val="00BB2F07"/>
    <w:rsid w:val="00C33B23"/>
    <w:rsid w:val="00C37770"/>
    <w:rsid w:val="00C461EE"/>
    <w:rsid w:val="00C6302F"/>
    <w:rsid w:val="00C67F6E"/>
    <w:rsid w:val="00C87E69"/>
    <w:rsid w:val="00CA1843"/>
    <w:rsid w:val="00CA5D53"/>
    <w:rsid w:val="00CC4F88"/>
    <w:rsid w:val="00CD1971"/>
    <w:rsid w:val="00CD7D60"/>
    <w:rsid w:val="00CE0F3E"/>
    <w:rsid w:val="00CE463F"/>
    <w:rsid w:val="00D102BB"/>
    <w:rsid w:val="00D272B8"/>
    <w:rsid w:val="00D3132F"/>
    <w:rsid w:val="00D51C6B"/>
    <w:rsid w:val="00DB0E48"/>
    <w:rsid w:val="00DC05FC"/>
    <w:rsid w:val="00DD556D"/>
    <w:rsid w:val="00DD6C35"/>
    <w:rsid w:val="00DF0266"/>
    <w:rsid w:val="00DF05F6"/>
    <w:rsid w:val="00E05793"/>
    <w:rsid w:val="00E13374"/>
    <w:rsid w:val="00E25FEA"/>
    <w:rsid w:val="00E34D14"/>
    <w:rsid w:val="00E40C56"/>
    <w:rsid w:val="00E43B97"/>
    <w:rsid w:val="00E77E37"/>
    <w:rsid w:val="00EC301A"/>
    <w:rsid w:val="00EE723F"/>
    <w:rsid w:val="00F034E1"/>
    <w:rsid w:val="00F03969"/>
    <w:rsid w:val="00F0579D"/>
    <w:rsid w:val="00F05C4E"/>
    <w:rsid w:val="00F11E44"/>
    <w:rsid w:val="00F27018"/>
    <w:rsid w:val="00F32B14"/>
    <w:rsid w:val="00F33B23"/>
    <w:rsid w:val="00F73F1C"/>
    <w:rsid w:val="00F82359"/>
    <w:rsid w:val="00F9482D"/>
    <w:rsid w:val="00FA2751"/>
    <w:rsid w:val="00FD71D9"/>
    <w:rsid w:val="00FD7EF1"/>
    <w:rsid w:val="032C64B0"/>
    <w:rsid w:val="1F6A5B43"/>
    <w:rsid w:val="24A1A210"/>
    <w:rsid w:val="258261AB"/>
    <w:rsid w:val="3C122AC8"/>
    <w:rsid w:val="4196F224"/>
    <w:rsid w:val="50CF426D"/>
    <w:rsid w:val="52B996B1"/>
    <w:rsid w:val="6A7F21B0"/>
    <w:rsid w:val="6B018FCC"/>
    <w:rsid w:val="7EAA92AA"/>
    <w:rsid w:val="7EFAC9C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B3CF1"/>
  <w15:chartTrackingRefBased/>
  <w15:docId w15:val="{7288D7CD-A02D-4383-8EC8-678418D8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4D"/>
    <w:pPr>
      <w:spacing w:after="200" w:line="276" w:lineRule="auto"/>
      <w:ind w:left="720"/>
      <w:contextualSpacing/>
    </w:pPr>
    <w:rPr>
      <w:rFonts w:ascii="Calibri" w:eastAsia="Calibri" w:hAnsi="Calibri" w:cs="Times New Roman"/>
    </w:rPr>
  </w:style>
  <w:style w:type="paragraph" w:customStyle="1" w:styleId="paragraph">
    <w:name w:val="paragraph"/>
    <w:basedOn w:val="Normal"/>
    <w:rsid w:val="00D102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102BB"/>
  </w:style>
  <w:style w:type="character" w:customStyle="1" w:styleId="eop">
    <w:name w:val="eop"/>
    <w:basedOn w:val="DefaultParagraphFont"/>
    <w:rsid w:val="00D102BB"/>
  </w:style>
  <w:style w:type="paragraph" w:styleId="Header">
    <w:name w:val="header"/>
    <w:basedOn w:val="Normal"/>
    <w:link w:val="HeaderChar"/>
    <w:uiPriority w:val="99"/>
    <w:unhideWhenUsed/>
    <w:rsid w:val="00261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E3E"/>
  </w:style>
  <w:style w:type="paragraph" w:styleId="Footer">
    <w:name w:val="footer"/>
    <w:basedOn w:val="Normal"/>
    <w:link w:val="FooterChar"/>
    <w:uiPriority w:val="99"/>
    <w:unhideWhenUsed/>
    <w:rsid w:val="00261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E3E"/>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3940">
      <w:bodyDiv w:val="1"/>
      <w:marLeft w:val="0"/>
      <w:marRight w:val="0"/>
      <w:marTop w:val="0"/>
      <w:marBottom w:val="0"/>
      <w:divBdr>
        <w:top w:val="none" w:sz="0" w:space="0" w:color="auto"/>
        <w:left w:val="none" w:sz="0" w:space="0" w:color="auto"/>
        <w:bottom w:val="none" w:sz="0" w:space="0" w:color="auto"/>
        <w:right w:val="none" w:sz="0" w:space="0" w:color="auto"/>
      </w:divBdr>
    </w:div>
    <w:div w:id="116877582">
      <w:bodyDiv w:val="1"/>
      <w:marLeft w:val="0"/>
      <w:marRight w:val="0"/>
      <w:marTop w:val="0"/>
      <w:marBottom w:val="0"/>
      <w:divBdr>
        <w:top w:val="none" w:sz="0" w:space="0" w:color="auto"/>
        <w:left w:val="none" w:sz="0" w:space="0" w:color="auto"/>
        <w:bottom w:val="none" w:sz="0" w:space="0" w:color="auto"/>
        <w:right w:val="none" w:sz="0" w:space="0" w:color="auto"/>
      </w:divBdr>
      <w:divsChild>
        <w:div w:id="318464194">
          <w:marLeft w:val="0"/>
          <w:marRight w:val="0"/>
          <w:marTop w:val="0"/>
          <w:marBottom w:val="0"/>
          <w:divBdr>
            <w:top w:val="none" w:sz="0" w:space="0" w:color="auto"/>
            <w:left w:val="none" w:sz="0" w:space="0" w:color="auto"/>
            <w:bottom w:val="none" w:sz="0" w:space="0" w:color="auto"/>
            <w:right w:val="none" w:sz="0" w:space="0" w:color="auto"/>
          </w:divBdr>
        </w:div>
        <w:div w:id="711538275">
          <w:marLeft w:val="0"/>
          <w:marRight w:val="0"/>
          <w:marTop w:val="0"/>
          <w:marBottom w:val="0"/>
          <w:divBdr>
            <w:top w:val="none" w:sz="0" w:space="0" w:color="auto"/>
            <w:left w:val="none" w:sz="0" w:space="0" w:color="auto"/>
            <w:bottom w:val="none" w:sz="0" w:space="0" w:color="auto"/>
            <w:right w:val="none" w:sz="0" w:space="0" w:color="auto"/>
          </w:divBdr>
        </w:div>
      </w:divsChild>
    </w:div>
    <w:div w:id="443770854">
      <w:bodyDiv w:val="1"/>
      <w:marLeft w:val="0"/>
      <w:marRight w:val="0"/>
      <w:marTop w:val="0"/>
      <w:marBottom w:val="0"/>
      <w:divBdr>
        <w:top w:val="none" w:sz="0" w:space="0" w:color="auto"/>
        <w:left w:val="none" w:sz="0" w:space="0" w:color="auto"/>
        <w:bottom w:val="none" w:sz="0" w:space="0" w:color="auto"/>
        <w:right w:val="none" w:sz="0" w:space="0" w:color="auto"/>
      </w:divBdr>
      <w:divsChild>
        <w:div w:id="727997627">
          <w:marLeft w:val="0"/>
          <w:marRight w:val="0"/>
          <w:marTop w:val="0"/>
          <w:marBottom w:val="0"/>
          <w:divBdr>
            <w:top w:val="none" w:sz="0" w:space="0" w:color="auto"/>
            <w:left w:val="none" w:sz="0" w:space="0" w:color="auto"/>
            <w:bottom w:val="none" w:sz="0" w:space="0" w:color="auto"/>
            <w:right w:val="none" w:sz="0" w:space="0" w:color="auto"/>
          </w:divBdr>
        </w:div>
        <w:div w:id="952979014">
          <w:marLeft w:val="0"/>
          <w:marRight w:val="0"/>
          <w:marTop w:val="0"/>
          <w:marBottom w:val="0"/>
          <w:divBdr>
            <w:top w:val="none" w:sz="0" w:space="0" w:color="auto"/>
            <w:left w:val="none" w:sz="0" w:space="0" w:color="auto"/>
            <w:bottom w:val="none" w:sz="0" w:space="0" w:color="auto"/>
            <w:right w:val="none" w:sz="0" w:space="0" w:color="auto"/>
          </w:divBdr>
        </w:div>
        <w:div w:id="2033409255">
          <w:marLeft w:val="0"/>
          <w:marRight w:val="0"/>
          <w:marTop w:val="0"/>
          <w:marBottom w:val="0"/>
          <w:divBdr>
            <w:top w:val="none" w:sz="0" w:space="0" w:color="auto"/>
            <w:left w:val="none" w:sz="0" w:space="0" w:color="auto"/>
            <w:bottom w:val="none" w:sz="0" w:space="0" w:color="auto"/>
            <w:right w:val="none" w:sz="0" w:space="0" w:color="auto"/>
          </w:divBdr>
        </w:div>
      </w:divsChild>
    </w:div>
    <w:div w:id="535390241">
      <w:bodyDiv w:val="1"/>
      <w:marLeft w:val="0"/>
      <w:marRight w:val="0"/>
      <w:marTop w:val="0"/>
      <w:marBottom w:val="0"/>
      <w:divBdr>
        <w:top w:val="none" w:sz="0" w:space="0" w:color="auto"/>
        <w:left w:val="none" w:sz="0" w:space="0" w:color="auto"/>
        <w:bottom w:val="none" w:sz="0" w:space="0" w:color="auto"/>
        <w:right w:val="none" w:sz="0" w:space="0" w:color="auto"/>
      </w:divBdr>
      <w:divsChild>
        <w:div w:id="890455723">
          <w:marLeft w:val="0"/>
          <w:marRight w:val="0"/>
          <w:marTop w:val="0"/>
          <w:marBottom w:val="0"/>
          <w:divBdr>
            <w:top w:val="none" w:sz="0" w:space="0" w:color="auto"/>
            <w:left w:val="none" w:sz="0" w:space="0" w:color="auto"/>
            <w:bottom w:val="none" w:sz="0" w:space="0" w:color="auto"/>
            <w:right w:val="none" w:sz="0" w:space="0" w:color="auto"/>
          </w:divBdr>
        </w:div>
        <w:div w:id="955982824">
          <w:marLeft w:val="0"/>
          <w:marRight w:val="0"/>
          <w:marTop w:val="0"/>
          <w:marBottom w:val="0"/>
          <w:divBdr>
            <w:top w:val="none" w:sz="0" w:space="0" w:color="auto"/>
            <w:left w:val="none" w:sz="0" w:space="0" w:color="auto"/>
            <w:bottom w:val="none" w:sz="0" w:space="0" w:color="auto"/>
            <w:right w:val="none" w:sz="0" w:space="0" w:color="auto"/>
          </w:divBdr>
        </w:div>
      </w:divsChild>
    </w:div>
    <w:div w:id="580911696">
      <w:bodyDiv w:val="1"/>
      <w:marLeft w:val="0"/>
      <w:marRight w:val="0"/>
      <w:marTop w:val="0"/>
      <w:marBottom w:val="0"/>
      <w:divBdr>
        <w:top w:val="none" w:sz="0" w:space="0" w:color="auto"/>
        <w:left w:val="none" w:sz="0" w:space="0" w:color="auto"/>
        <w:bottom w:val="none" w:sz="0" w:space="0" w:color="auto"/>
        <w:right w:val="none" w:sz="0" w:space="0" w:color="auto"/>
      </w:divBdr>
      <w:divsChild>
        <w:div w:id="763264193">
          <w:marLeft w:val="0"/>
          <w:marRight w:val="0"/>
          <w:marTop w:val="0"/>
          <w:marBottom w:val="0"/>
          <w:divBdr>
            <w:top w:val="none" w:sz="0" w:space="0" w:color="auto"/>
            <w:left w:val="none" w:sz="0" w:space="0" w:color="auto"/>
            <w:bottom w:val="none" w:sz="0" w:space="0" w:color="auto"/>
            <w:right w:val="none" w:sz="0" w:space="0" w:color="auto"/>
          </w:divBdr>
        </w:div>
        <w:div w:id="1149978275">
          <w:marLeft w:val="0"/>
          <w:marRight w:val="0"/>
          <w:marTop w:val="0"/>
          <w:marBottom w:val="0"/>
          <w:divBdr>
            <w:top w:val="none" w:sz="0" w:space="0" w:color="auto"/>
            <w:left w:val="none" w:sz="0" w:space="0" w:color="auto"/>
            <w:bottom w:val="none" w:sz="0" w:space="0" w:color="auto"/>
            <w:right w:val="none" w:sz="0" w:space="0" w:color="auto"/>
          </w:divBdr>
        </w:div>
        <w:div w:id="1616398937">
          <w:marLeft w:val="0"/>
          <w:marRight w:val="0"/>
          <w:marTop w:val="0"/>
          <w:marBottom w:val="0"/>
          <w:divBdr>
            <w:top w:val="none" w:sz="0" w:space="0" w:color="auto"/>
            <w:left w:val="none" w:sz="0" w:space="0" w:color="auto"/>
            <w:bottom w:val="none" w:sz="0" w:space="0" w:color="auto"/>
            <w:right w:val="none" w:sz="0" w:space="0" w:color="auto"/>
          </w:divBdr>
        </w:div>
        <w:div w:id="1731149996">
          <w:marLeft w:val="0"/>
          <w:marRight w:val="0"/>
          <w:marTop w:val="0"/>
          <w:marBottom w:val="0"/>
          <w:divBdr>
            <w:top w:val="none" w:sz="0" w:space="0" w:color="auto"/>
            <w:left w:val="none" w:sz="0" w:space="0" w:color="auto"/>
            <w:bottom w:val="none" w:sz="0" w:space="0" w:color="auto"/>
            <w:right w:val="none" w:sz="0" w:space="0" w:color="auto"/>
          </w:divBdr>
        </w:div>
      </w:divsChild>
    </w:div>
    <w:div w:id="737674987">
      <w:bodyDiv w:val="1"/>
      <w:marLeft w:val="0"/>
      <w:marRight w:val="0"/>
      <w:marTop w:val="0"/>
      <w:marBottom w:val="0"/>
      <w:divBdr>
        <w:top w:val="none" w:sz="0" w:space="0" w:color="auto"/>
        <w:left w:val="none" w:sz="0" w:space="0" w:color="auto"/>
        <w:bottom w:val="none" w:sz="0" w:space="0" w:color="auto"/>
        <w:right w:val="none" w:sz="0" w:space="0" w:color="auto"/>
      </w:divBdr>
      <w:divsChild>
        <w:div w:id="100734455">
          <w:marLeft w:val="0"/>
          <w:marRight w:val="0"/>
          <w:marTop w:val="0"/>
          <w:marBottom w:val="0"/>
          <w:divBdr>
            <w:top w:val="none" w:sz="0" w:space="0" w:color="auto"/>
            <w:left w:val="none" w:sz="0" w:space="0" w:color="auto"/>
            <w:bottom w:val="none" w:sz="0" w:space="0" w:color="auto"/>
            <w:right w:val="none" w:sz="0" w:space="0" w:color="auto"/>
          </w:divBdr>
        </w:div>
        <w:div w:id="437675874">
          <w:marLeft w:val="0"/>
          <w:marRight w:val="0"/>
          <w:marTop w:val="0"/>
          <w:marBottom w:val="0"/>
          <w:divBdr>
            <w:top w:val="none" w:sz="0" w:space="0" w:color="auto"/>
            <w:left w:val="none" w:sz="0" w:space="0" w:color="auto"/>
            <w:bottom w:val="none" w:sz="0" w:space="0" w:color="auto"/>
            <w:right w:val="none" w:sz="0" w:space="0" w:color="auto"/>
          </w:divBdr>
        </w:div>
        <w:div w:id="1204638949">
          <w:marLeft w:val="0"/>
          <w:marRight w:val="0"/>
          <w:marTop w:val="0"/>
          <w:marBottom w:val="0"/>
          <w:divBdr>
            <w:top w:val="none" w:sz="0" w:space="0" w:color="auto"/>
            <w:left w:val="none" w:sz="0" w:space="0" w:color="auto"/>
            <w:bottom w:val="none" w:sz="0" w:space="0" w:color="auto"/>
            <w:right w:val="none" w:sz="0" w:space="0" w:color="auto"/>
          </w:divBdr>
        </w:div>
      </w:divsChild>
    </w:div>
    <w:div w:id="760879054">
      <w:bodyDiv w:val="1"/>
      <w:marLeft w:val="0"/>
      <w:marRight w:val="0"/>
      <w:marTop w:val="0"/>
      <w:marBottom w:val="0"/>
      <w:divBdr>
        <w:top w:val="none" w:sz="0" w:space="0" w:color="auto"/>
        <w:left w:val="none" w:sz="0" w:space="0" w:color="auto"/>
        <w:bottom w:val="none" w:sz="0" w:space="0" w:color="auto"/>
        <w:right w:val="none" w:sz="0" w:space="0" w:color="auto"/>
      </w:divBdr>
    </w:div>
    <w:div w:id="762727613">
      <w:bodyDiv w:val="1"/>
      <w:marLeft w:val="0"/>
      <w:marRight w:val="0"/>
      <w:marTop w:val="0"/>
      <w:marBottom w:val="0"/>
      <w:divBdr>
        <w:top w:val="none" w:sz="0" w:space="0" w:color="auto"/>
        <w:left w:val="none" w:sz="0" w:space="0" w:color="auto"/>
        <w:bottom w:val="none" w:sz="0" w:space="0" w:color="auto"/>
        <w:right w:val="none" w:sz="0" w:space="0" w:color="auto"/>
      </w:divBdr>
    </w:div>
    <w:div w:id="1220022198">
      <w:bodyDiv w:val="1"/>
      <w:marLeft w:val="0"/>
      <w:marRight w:val="0"/>
      <w:marTop w:val="0"/>
      <w:marBottom w:val="0"/>
      <w:divBdr>
        <w:top w:val="none" w:sz="0" w:space="0" w:color="auto"/>
        <w:left w:val="none" w:sz="0" w:space="0" w:color="auto"/>
        <w:bottom w:val="none" w:sz="0" w:space="0" w:color="auto"/>
        <w:right w:val="none" w:sz="0" w:space="0" w:color="auto"/>
      </w:divBdr>
      <w:divsChild>
        <w:div w:id="1372538071">
          <w:marLeft w:val="0"/>
          <w:marRight w:val="0"/>
          <w:marTop w:val="0"/>
          <w:marBottom w:val="0"/>
          <w:divBdr>
            <w:top w:val="none" w:sz="0" w:space="0" w:color="auto"/>
            <w:left w:val="none" w:sz="0" w:space="0" w:color="auto"/>
            <w:bottom w:val="none" w:sz="0" w:space="0" w:color="auto"/>
            <w:right w:val="none" w:sz="0" w:space="0" w:color="auto"/>
          </w:divBdr>
        </w:div>
        <w:div w:id="1490516282">
          <w:marLeft w:val="0"/>
          <w:marRight w:val="0"/>
          <w:marTop w:val="0"/>
          <w:marBottom w:val="0"/>
          <w:divBdr>
            <w:top w:val="none" w:sz="0" w:space="0" w:color="auto"/>
            <w:left w:val="none" w:sz="0" w:space="0" w:color="auto"/>
            <w:bottom w:val="none" w:sz="0" w:space="0" w:color="auto"/>
            <w:right w:val="none" w:sz="0" w:space="0" w:color="auto"/>
          </w:divBdr>
        </w:div>
        <w:div w:id="1884445332">
          <w:marLeft w:val="0"/>
          <w:marRight w:val="0"/>
          <w:marTop w:val="0"/>
          <w:marBottom w:val="0"/>
          <w:divBdr>
            <w:top w:val="none" w:sz="0" w:space="0" w:color="auto"/>
            <w:left w:val="none" w:sz="0" w:space="0" w:color="auto"/>
            <w:bottom w:val="none" w:sz="0" w:space="0" w:color="auto"/>
            <w:right w:val="none" w:sz="0" w:space="0" w:color="auto"/>
          </w:divBdr>
        </w:div>
        <w:div w:id="2111268977">
          <w:marLeft w:val="0"/>
          <w:marRight w:val="0"/>
          <w:marTop w:val="0"/>
          <w:marBottom w:val="0"/>
          <w:divBdr>
            <w:top w:val="none" w:sz="0" w:space="0" w:color="auto"/>
            <w:left w:val="none" w:sz="0" w:space="0" w:color="auto"/>
            <w:bottom w:val="none" w:sz="0" w:space="0" w:color="auto"/>
            <w:right w:val="none" w:sz="0" w:space="0" w:color="auto"/>
          </w:divBdr>
        </w:div>
      </w:divsChild>
    </w:div>
    <w:div w:id="1223442667">
      <w:bodyDiv w:val="1"/>
      <w:marLeft w:val="0"/>
      <w:marRight w:val="0"/>
      <w:marTop w:val="0"/>
      <w:marBottom w:val="0"/>
      <w:divBdr>
        <w:top w:val="none" w:sz="0" w:space="0" w:color="auto"/>
        <w:left w:val="none" w:sz="0" w:space="0" w:color="auto"/>
        <w:bottom w:val="none" w:sz="0" w:space="0" w:color="auto"/>
        <w:right w:val="none" w:sz="0" w:space="0" w:color="auto"/>
      </w:divBdr>
      <w:divsChild>
        <w:div w:id="107044331">
          <w:marLeft w:val="0"/>
          <w:marRight w:val="0"/>
          <w:marTop w:val="0"/>
          <w:marBottom w:val="0"/>
          <w:divBdr>
            <w:top w:val="none" w:sz="0" w:space="0" w:color="auto"/>
            <w:left w:val="none" w:sz="0" w:space="0" w:color="auto"/>
            <w:bottom w:val="none" w:sz="0" w:space="0" w:color="auto"/>
            <w:right w:val="none" w:sz="0" w:space="0" w:color="auto"/>
          </w:divBdr>
        </w:div>
        <w:div w:id="308286877">
          <w:marLeft w:val="0"/>
          <w:marRight w:val="0"/>
          <w:marTop w:val="0"/>
          <w:marBottom w:val="0"/>
          <w:divBdr>
            <w:top w:val="none" w:sz="0" w:space="0" w:color="auto"/>
            <w:left w:val="none" w:sz="0" w:space="0" w:color="auto"/>
            <w:bottom w:val="none" w:sz="0" w:space="0" w:color="auto"/>
            <w:right w:val="none" w:sz="0" w:space="0" w:color="auto"/>
          </w:divBdr>
        </w:div>
      </w:divsChild>
    </w:div>
    <w:div w:id="1241407434">
      <w:bodyDiv w:val="1"/>
      <w:marLeft w:val="0"/>
      <w:marRight w:val="0"/>
      <w:marTop w:val="0"/>
      <w:marBottom w:val="0"/>
      <w:divBdr>
        <w:top w:val="none" w:sz="0" w:space="0" w:color="auto"/>
        <w:left w:val="none" w:sz="0" w:space="0" w:color="auto"/>
        <w:bottom w:val="none" w:sz="0" w:space="0" w:color="auto"/>
        <w:right w:val="none" w:sz="0" w:space="0" w:color="auto"/>
      </w:divBdr>
      <w:divsChild>
        <w:div w:id="1141075207">
          <w:marLeft w:val="0"/>
          <w:marRight w:val="0"/>
          <w:marTop w:val="0"/>
          <w:marBottom w:val="0"/>
          <w:divBdr>
            <w:top w:val="none" w:sz="0" w:space="0" w:color="auto"/>
            <w:left w:val="none" w:sz="0" w:space="0" w:color="auto"/>
            <w:bottom w:val="none" w:sz="0" w:space="0" w:color="auto"/>
            <w:right w:val="none" w:sz="0" w:space="0" w:color="auto"/>
          </w:divBdr>
        </w:div>
      </w:divsChild>
    </w:div>
    <w:div w:id="1589582853">
      <w:bodyDiv w:val="1"/>
      <w:marLeft w:val="0"/>
      <w:marRight w:val="0"/>
      <w:marTop w:val="0"/>
      <w:marBottom w:val="0"/>
      <w:divBdr>
        <w:top w:val="none" w:sz="0" w:space="0" w:color="auto"/>
        <w:left w:val="none" w:sz="0" w:space="0" w:color="auto"/>
        <w:bottom w:val="none" w:sz="0" w:space="0" w:color="auto"/>
        <w:right w:val="none" w:sz="0" w:space="0" w:color="auto"/>
      </w:divBdr>
      <w:divsChild>
        <w:div w:id="507065786">
          <w:marLeft w:val="274"/>
          <w:marRight w:val="0"/>
          <w:marTop w:val="0"/>
          <w:marBottom w:val="0"/>
          <w:divBdr>
            <w:top w:val="none" w:sz="0" w:space="0" w:color="auto"/>
            <w:left w:val="none" w:sz="0" w:space="0" w:color="auto"/>
            <w:bottom w:val="none" w:sz="0" w:space="0" w:color="auto"/>
            <w:right w:val="none" w:sz="0" w:space="0" w:color="auto"/>
          </w:divBdr>
        </w:div>
        <w:div w:id="701638775">
          <w:marLeft w:val="274"/>
          <w:marRight w:val="0"/>
          <w:marTop w:val="0"/>
          <w:marBottom w:val="0"/>
          <w:divBdr>
            <w:top w:val="none" w:sz="0" w:space="0" w:color="auto"/>
            <w:left w:val="none" w:sz="0" w:space="0" w:color="auto"/>
            <w:bottom w:val="none" w:sz="0" w:space="0" w:color="auto"/>
            <w:right w:val="none" w:sz="0" w:space="0" w:color="auto"/>
          </w:divBdr>
        </w:div>
        <w:div w:id="886722547">
          <w:marLeft w:val="274"/>
          <w:marRight w:val="0"/>
          <w:marTop w:val="0"/>
          <w:marBottom w:val="0"/>
          <w:divBdr>
            <w:top w:val="none" w:sz="0" w:space="0" w:color="auto"/>
            <w:left w:val="none" w:sz="0" w:space="0" w:color="auto"/>
            <w:bottom w:val="none" w:sz="0" w:space="0" w:color="auto"/>
            <w:right w:val="none" w:sz="0" w:space="0" w:color="auto"/>
          </w:divBdr>
        </w:div>
        <w:div w:id="1928347304">
          <w:marLeft w:val="274"/>
          <w:marRight w:val="0"/>
          <w:marTop w:val="0"/>
          <w:marBottom w:val="0"/>
          <w:divBdr>
            <w:top w:val="none" w:sz="0" w:space="0" w:color="auto"/>
            <w:left w:val="none" w:sz="0" w:space="0" w:color="auto"/>
            <w:bottom w:val="none" w:sz="0" w:space="0" w:color="auto"/>
            <w:right w:val="none" w:sz="0" w:space="0" w:color="auto"/>
          </w:divBdr>
        </w:div>
        <w:div w:id="2101750183">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hswalesleadershipportal.heiw.wales/" TargetMode="External"/><Relationship Id="rId5" Type="http://schemas.openxmlformats.org/officeDocument/2006/relationships/styles" Target="styles.xml"/><Relationship Id="rId10" Type="http://schemas.openxmlformats.org/officeDocument/2006/relationships/hyperlink" Target="https://www.globalcompassioncoali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97CDB4E6BCC43A409F26AF250FDF8" ma:contentTypeVersion="22" ma:contentTypeDescription="Create a new document." ma:contentTypeScope="" ma:versionID="beaf14dd3f73a6d14bcf1933c3ceabee">
  <xsd:schema xmlns:xsd="http://www.w3.org/2001/XMLSchema" xmlns:xs="http://www.w3.org/2001/XMLSchema" xmlns:p="http://schemas.microsoft.com/office/2006/metadata/properties" xmlns:ns2="b6c5a342-f1f1-4475-a893-f651a58eae8c" xmlns:ns3="546f4659-f852-46e6-844d-6648aa11bdf4" targetNamespace="http://schemas.microsoft.com/office/2006/metadata/properties" ma:root="true" ma:fieldsID="12bb748832af707dd4744b2b36be2bed" ns2:_="" ns3:_="">
    <xsd:import namespace="b6c5a342-f1f1-4475-a893-f651a58eae8c"/>
    <xsd:import namespace="546f4659-f852-46e6-844d-6648aa11bd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5a342-f1f1-4475-a893-f651a58eae8c"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hidden="true" ma:internalName="MediaServiceDateTaken"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Location" ma:index="10" nillable="true" ma:displayName="Location" ma:internalName="MediaServiceLocation" ma:readOnly="true">
      <xsd:simpleType>
        <xsd:restriction base="dms:Text"/>
      </xsd:simpleType>
    </xsd:element>
    <xsd:element name="MediaLengthInSeconds" ma:index="11" nillable="true" ma:displayName="MediaLengthInSeconds" ma:description=""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6f4659-f852-46e6-844d-6648aa11bdf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9a4d19d-624a-4d2a-b01f-abaa7989ec93}" ma:internalName="TaxCatchAll" ma:showField="CatchAllData" ma:web="546f4659-f852-46e6-844d-6648aa11bd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6c5a342-f1f1-4475-a893-f651a58eae8c">
      <Terms xmlns="http://schemas.microsoft.com/office/infopath/2007/PartnerControls"/>
    </lcf76f155ced4ddcb4097134ff3c332f>
    <TaxCatchAll xmlns="546f4659-f852-46e6-844d-6648aa11bdf4" xsi:nil="true"/>
  </documentManagement>
</p:properties>
</file>

<file path=customXml/itemProps1.xml><?xml version="1.0" encoding="utf-8"?>
<ds:datastoreItem xmlns:ds="http://schemas.openxmlformats.org/officeDocument/2006/customXml" ds:itemID="{45D0906B-E727-4BD1-8489-998F4966D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5a342-f1f1-4475-a893-f651a58eae8c"/>
    <ds:schemaRef ds:uri="546f4659-f852-46e6-844d-6648aa11bd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B3AB20-3DCB-4628-8F38-139264A50F11}">
  <ds:schemaRefs>
    <ds:schemaRef ds:uri="http://schemas.microsoft.com/sharepoint/v3/contenttype/forms"/>
  </ds:schemaRefs>
</ds:datastoreItem>
</file>

<file path=customXml/itemProps3.xml><?xml version="1.0" encoding="utf-8"?>
<ds:datastoreItem xmlns:ds="http://schemas.openxmlformats.org/officeDocument/2006/customXml" ds:itemID="{D4613247-9CB4-474C-AD77-643990CCAAAB}">
  <ds:schemaRefs>
    <ds:schemaRef ds:uri="http://schemas.microsoft.com/office/2006/metadata/properties"/>
    <ds:schemaRef ds:uri="http://schemas.microsoft.com/office/infopath/2007/PartnerControls"/>
    <ds:schemaRef ds:uri="b6c5a342-f1f1-4475-a893-f651a58eae8c"/>
    <ds:schemaRef ds:uri="546f4659-f852-46e6-844d-6648aa11bdf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1858</Words>
  <Characters>10592</Characters>
  <Application>Microsoft Office Word</Application>
  <DocSecurity>4</DocSecurity>
  <Lines>88</Lines>
  <Paragraphs>24</Paragraphs>
  <ScaleCrop>false</ScaleCrop>
  <Company/>
  <LinksUpToDate>false</LinksUpToDate>
  <CharactersWithSpaces>12426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Thomas (HEIW)</dc:creator>
  <cp:keywords/>
  <dc:description/>
  <cp:lastModifiedBy>Helen Thomas (HEIW)</cp:lastModifiedBy>
  <cp:revision>33</cp:revision>
  <dcterms:created xsi:type="dcterms:W3CDTF">2023-08-10T10:05:00Z</dcterms:created>
  <dcterms:modified xsi:type="dcterms:W3CDTF">2024-01-24T14:17:00Z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0x01010083E97CDB4E6BCC43A409F26AF250FDF8</vt:lpwstr>
  </property>
  <property fmtid="{D5CDD505-2E9C-101B-9397-08002B2CF9AE}" pid="3" name="MediaServiceImageTags">
    <vt:lpwstr/>
  </property>
</Properties>
</file>